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64" w:rsidRPr="00250546" w:rsidRDefault="006927BA" w:rsidP="00E71564">
      <w:pPr>
        <w:spacing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05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</w:t>
      </w:r>
      <w:r w:rsidR="00E71564" w:rsidRPr="00250546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</w:p>
    <w:p w:rsidR="00E71564" w:rsidRDefault="006927BA" w:rsidP="006927B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6927BA">
        <w:rPr>
          <w:rFonts w:ascii="Times New Roman" w:eastAsia="Times New Roman" w:hAnsi="Times New Roman"/>
          <w:b/>
          <w:bCs/>
          <w:sz w:val="24"/>
          <w:szCs w:val="24"/>
        </w:rPr>
        <w:t>ТРЕБОВАНИЯ К СОДЕРЖАНИЮ, ФОРМЕ, ОФОРМЛЕНИЮ И СОСТАВУ ЗАЯВКИ НА УЧАСТИЕ В ЗАКУПКЕ</w:t>
      </w:r>
    </w:p>
    <w:p w:rsidR="006927BA" w:rsidRPr="008A03B9" w:rsidRDefault="006927BA" w:rsidP="006927B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0"/>
          <w:lang w:eastAsia="ru-RU"/>
        </w:rPr>
      </w:pPr>
    </w:p>
    <w:p w:rsidR="006927BA" w:rsidRPr="00140A02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Заявка на участие в закупке, подготовленная участником закупки, должна быть составлена на русском языке. Входящие в заявку на участие в закупке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перевод на русском языке. В случае противоречия оригинала перевода преимущество будет иметь перевод.</w:t>
      </w:r>
    </w:p>
    <w:p w:rsidR="006927BA" w:rsidRPr="00140A02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Все документы, входящие в состав заявки на участие в закупке, должны иметь четко читаемый текст.</w:t>
      </w:r>
    </w:p>
    <w:p w:rsidR="006927BA" w:rsidRPr="00140A02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Сведения, содержащиеся в заявке на участие в закупке, не должны допускать двусмысленных толкований.</w:t>
      </w:r>
    </w:p>
    <w:p w:rsidR="00D92324" w:rsidRPr="00140A02" w:rsidRDefault="00D92324" w:rsidP="00D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Наличие противоречий относительно одних и тех же сведений в рамках документов одной заявки приравнивается к наличию в такой заявке недостоверных сведений.</w:t>
      </w:r>
    </w:p>
    <w:p w:rsidR="00D92324" w:rsidRPr="00140A02" w:rsidRDefault="00D92324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Информация и сведения (в том числе сведения о предлагаемой участником закупки цене договора (сумме цен единиц товара, работы, услуги), указанные участниками закупок посредством сервисов электронных площадок, должны соответствовать информации и сведениям, указанным в приложенных файлах заявки на участие                       в закупке.</w:t>
      </w:r>
    </w:p>
    <w:p w:rsidR="006927BA" w:rsidRPr="00140A02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/>
          <w:bCs/>
          <w:sz w:val="24"/>
          <w:szCs w:val="24"/>
          <w:lang w:eastAsia="ru-RU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извещением, документацией конкурса в электронной форме, участниками которого могут быть только субъекты малого и среднего предпринимательства, и в соответствии с заявкой такого участника закупки на участие в закупке.</w:t>
      </w:r>
    </w:p>
    <w:p w:rsidR="006927BA" w:rsidRPr="00140A02" w:rsidRDefault="006927BA" w:rsidP="00692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Заявка подается участником процедуры закупки в электронной форме на электронной площадке</w:t>
      </w:r>
      <w:r w:rsidR="00D92324" w:rsidRPr="00140A02">
        <w:rPr>
          <w:rFonts w:ascii="Times New Roman" w:hAnsi="Times New Roman"/>
          <w:bCs/>
          <w:sz w:val="24"/>
          <w:szCs w:val="24"/>
          <w:lang w:eastAsia="ru-RU"/>
        </w:rPr>
        <w:t>, указанной</w:t>
      </w:r>
      <w:r w:rsidRPr="00140A02">
        <w:rPr>
          <w:rFonts w:ascii="Times New Roman" w:hAnsi="Times New Roman"/>
          <w:bCs/>
          <w:sz w:val="24"/>
          <w:szCs w:val="24"/>
          <w:lang w:eastAsia="ru-RU"/>
        </w:rPr>
        <w:t xml:space="preserve"> в извещении, </w:t>
      </w:r>
      <w:r w:rsidR="00D92324" w:rsidRPr="00140A02">
        <w:rPr>
          <w:rFonts w:ascii="Times New Roman" w:hAnsi="Times New Roman"/>
          <w:bCs/>
          <w:sz w:val="24"/>
          <w:szCs w:val="24"/>
          <w:lang w:eastAsia="ru-RU"/>
        </w:rPr>
        <w:t xml:space="preserve">пункте 5.1 Раздела 2 </w:t>
      </w:r>
      <w:r w:rsidRPr="00140A02">
        <w:rPr>
          <w:rFonts w:ascii="Times New Roman" w:hAnsi="Times New Roman"/>
          <w:bCs/>
          <w:sz w:val="24"/>
          <w:szCs w:val="24"/>
          <w:lang w:eastAsia="ru-RU"/>
        </w:rPr>
        <w:t>документации</w:t>
      </w:r>
      <w:r w:rsidR="005D0459">
        <w:rPr>
          <w:rFonts w:ascii="Times New Roman" w:hAnsi="Times New Roman"/>
          <w:bCs/>
          <w:sz w:val="24"/>
          <w:szCs w:val="24"/>
          <w:lang w:eastAsia="ru-RU"/>
        </w:rPr>
        <w:t xml:space="preserve">, в срок, указанный </w:t>
      </w:r>
      <w:r w:rsidR="005D0459" w:rsidRPr="008A03B9">
        <w:rPr>
          <w:rFonts w:ascii="Times New Roman" w:hAnsi="Times New Roman"/>
          <w:bCs/>
          <w:sz w:val="24"/>
          <w:szCs w:val="20"/>
          <w:lang w:eastAsia="ru-RU"/>
        </w:rPr>
        <w:t>в извещении, документации</w:t>
      </w:r>
      <w:r w:rsidRPr="00140A02">
        <w:rPr>
          <w:rFonts w:ascii="Times New Roman" w:hAnsi="Times New Roman"/>
          <w:bCs/>
          <w:sz w:val="24"/>
          <w:szCs w:val="24"/>
          <w:lang w:eastAsia="ru-RU"/>
        </w:rPr>
        <w:t xml:space="preserve"> о проведении конкурса в электронной форме, участниками которого могут быть только субъекты малого и среднего предпринимательства, с приложением документов или копии документов, подтверждающих соответствие участника процедуры закупки требованиям, установленным извещением, документацией о проведении конкурса в электронной форме, участниками которого могут быть только субъекты малого и среднего предпринимательства.</w:t>
      </w:r>
    </w:p>
    <w:p w:rsidR="000463E2" w:rsidRPr="00140A02" w:rsidRDefault="006927BA" w:rsidP="00046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hAnsi="Times New Roman"/>
          <w:sz w:val="24"/>
          <w:szCs w:val="24"/>
        </w:rPr>
        <w:t>Участник конкурса вправе подать только одну заявку на участие в конкурсе в отношении каждого предмета закупки (лота) в любое время с момента размещения извещения о его проведении до предусмотренных конкурсной документацией даты и времени окончания срока подачи заявок на участие в конкурсе.</w:t>
      </w:r>
    </w:p>
    <w:p w:rsidR="000463E2" w:rsidRPr="00140A02" w:rsidRDefault="000463E2" w:rsidP="00046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hAnsi="Times New Roman"/>
          <w:sz w:val="24"/>
          <w:szCs w:val="24"/>
        </w:rPr>
        <w:t>Участие нескольких лиц на стороне одного участника закупки в конкурсе в электронной форме, участниками которого могут быть только СМСП, не допускается.</w:t>
      </w:r>
    </w:p>
    <w:p w:rsidR="006927BA" w:rsidRPr="00140A02" w:rsidRDefault="006927BA" w:rsidP="006927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Заявка на участие в конкурсе в электронной форме с участием СМСП подписывается участником закупки или лицом, уполномоченным таким участником закупки, усиленной квалифицированной электронной подписью.</w:t>
      </w:r>
    </w:p>
    <w:p w:rsidR="006927BA" w:rsidRPr="00140A02" w:rsidRDefault="006927BA" w:rsidP="006927BA">
      <w:pPr>
        <w:widowControl w:val="0"/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Заявка на участие в конкурсе, подаваемая участником, являющимся субъектом малого и среднего предпринимательства, состоит из двух частей и предложения участника закупки о цене договора (единицы товара, работы, услуги).</w:t>
      </w:r>
      <w:bookmarkStart w:id="0" w:name="P729"/>
      <w:bookmarkEnd w:id="0"/>
    </w:p>
    <w:p w:rsidR="006927BA" w:rsidRPr="00140A02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b/>
          <w:sz w:val="24"/>
          <w:szCs w:val="24"/>
          <w:lang w:eastAsia="ru-RU"/>
        </w:rPr>
        <w:t>1. Первая часть заявки должна содержать информацию и документы, указанные Заказчиком в документации:</w:t>
      </w:r>
    </w:p>
    <w:p w:rsidR="002E56F3" w:rsidRPr="00140A02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предложение участника закупки в отношении предмета такой закупки </w:t>
      </w:r>
      <w:permStart w:id="2099844707" w:edGrp="everyone"/>
    </w:p>
    <w:p w:rsidR="002E56F3" w:rsidRPr="00140A02" w:rsidRDefault="002E56F3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56F3" w:rsidRPr="00140A02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(предложением участника закупки </w:t>
      </w: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будет являться дача согласия </w:t>
      </w:r>
      <w:r w:rsidR="0033324E"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оказать услуги</w:t>
      </w: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являющиеся предметом закупки, на условиях, установленных документацией, извещением и Приложениями к ним)</w:t>
      </w:r>
    </w:p>
    <w:p w:rsidR="002E56F3" w:rsidRPr="00140A02" w:rsidRDefault="002E56F3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>Или</w:t>
      </w:r>
    </w:p>
    <w:p w:rsidR="002E56F3" w:rsidRPr="00140A02" w:rsidRDefault="002E56F3" w:rsidP="002E56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(предложением участника закупки </w:t>
      </w: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будет являться дача согласия </w:t>
      </w:r>
      <w:r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выполнить работы</w:t>
      </w: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являющиеся предметом закупки, на условиях, установленных документацией, извещением и Приложениями к ним)</w:t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E56F3" w:rsidRPr="00140A02" w:rsidRDefault="002E56F3" w:rsidP="002E56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 xml:space="preserve">Или </w:t>
      </w:r>
    </w:p>
    <w:p w:rsidR="006927BA" w:rsidRPr="00140A02" w:rsidRDefault="002E56F3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(предложением участника закупки </w:t>
      </w: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будет являться</w:t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подача заявки с информацией о предлагаемой к поставке товара согласно инструкции по составлению заявки в отношении предлагаемого к поставке товара (Приложение №</w:t>
      </w:r>
      <w:r w:rsidR="006B380D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380D" w:rsidRPr="00140A02">
        <w:rPr>
          <w:rStyle w:val="a7"/>
          <w:rFonts w:ascii="Times New Roman" w:eastAsia="Times New Roman" w:hAnsi="Times New Roman"/>
          <w:sz w:val="24"/>
          <w:szCs w:val="24"/>
          <w:vertAlign w:val="baseline"/>
          <w:lang w:eastAsia="ru-RU"/>
        </w:rPr>
        <w:endnoteReference w:id="1"/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140A0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Разделу 6 </w:t>
      </w:r>
      <w:r w:rsidRPr="00140A02">
        <w:rPr>
          <w:rFonts w:ascii="Times New Roman" w:eastAsia="Times New Roman" w:hAnsi="Times New Roman"/>
          <w:b/>
          <w:bCs/>
          <w:sz w:val="24"/>
          <w:szCs w:val="24"/>
        </w:rPr>
        <w:t>«Требования к содержанию, форме, оформлению и составу заявки на участие в закупке</w:t>
      </w:r>
      <w:r w:rsidRPr="00140A02">
        <w:rPr>
          <w:rFonts w:ascii="Times New Roman" w:eastAsia="Times New Roman" w:hAnsi="Times New Roman"/>
          <w:sz w:val="24"/>
          <w:szCs w:val="24"/>
          <w:lang w:eastAsia="ru-RU" w:bidi="ru-RU"/>
        </w:rPr>
        <w:t>»</w:t>
      </w:r>
      <w:permEnd w:id="2099844707"/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DA0447" w:rsidRPr="00140A02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permStart w:id="377317433" w:edGrp="everyone"/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DA0447" w:rsidRPr="00140A0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информацию и документы участника закупки в отношении критерия «Качественные, функциональные и экологические характеристики предмета закупки», а именно:</w:t>
      </w:r>
    </w:p>
    <w:p w:rsidR="00DA0447" w:rsidRPr="00140A02" w:rsidRDefault="00E17294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______</w:t>
      </w:r>
    </w:p>
    <w:p w:rsidR="00DA0447" w:rsidRPr="00140A02" w:rsidRDefault="00DA0447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При этом отсутствие таких информации и документов не является основанием для отклонения заявки.</w:t>
      </w:r>
    </w:p>
    <w:p w:rsidR="00E17294" w:rsidRPr="00140A02" w:rsidRDefault="00E17294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Не допускается указание в первой части заявки участника сведений о таком участнике, позволяющих его идентифицировать, и (или) о предлагаемой им цене договора (единицы товара, работы, услуги). При наличии таких сведений заявка участника конкурса в электронной форме с участием СМСП отклоняется и такой участник не допускается к участию.</w:t>
      </w:r>
    </w:p>
    <w:permEnd w:id="377317433"/>
    <w:p w:rsidR="006927BA" w:rsidRPr="00140A02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b/>
          <w:sz w:val="24"/>
          <w:szCs w:val="24"/>
          <w:lang w:eastAsia="ru-RU"/>
        </w:rPr>
        <w:t>2. Вторая часть заявки на участие в конкурсе (в зависимости от предложения участника и установленных требований в извещении и документации) должна содержать информацию и документы, указанные Заказчиком в документации:</w:t>
      </w:r>
    </w:p>
    <w:p w:rsidR="006927BA" w:rsidRPr="00140A02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>наименование, фирменное наименование (при наличии), адрес юридического лица в пределах местонахождения юридического лица, учредительный документ, если участником конкурса с участием СМСП является юридическое лицо;</w:t>
      </w:r>
    </w:p>
    <w:p w:rsidR="006927BA" w:rsidRPr="00140A02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фамилию,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конкурса с участием СМСП является индивидуальный предприниматель;</w:t>
      </w:r>
    </w:p>
    <w:p w:rsidR="006927BA" w:rsidRPr="00140A02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идентификационный номер налогоплательщика участника конкурса с участием СМСП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6927BA" w:rsidRPr="00140A02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конкурса с участием СМСП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лиц; </w:t>
      </w:r>
    </w:p>
    <w:p w:rsidR="006927BA" w:rsidRPr="00140A02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копию документа, подтверждающего полномочия лица действовать от имени участника конкурса с участием СМСП, за исключением случаев подписания заявки:</w:t>
      </w:r>
    </w:p>
    <w:p w:rsidR="006927BA" w:rsidRPr="00140A02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а) индивидуальным предпринимателем, если участником конкурса в электронной форме с участием СМСП является индивидуальный предприниматель;</w:t>
      </w:r>
    </w:p>
    <w:p w:rsidR="006927BA" w:rsidRPr="00140A02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б)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(руководитель), если участником конкурса в электронной форме с участием СМСП является юридическое лицо; </w:t>
      </w:r>
    </w:p>
    <w:p w:rsidR="006927BA" w:rsidRPr="00140A02" w:rsidRDefault="00507C22" w:rsidP="00A57782">
      <w:pPr>
        <w:pStyle w:val="a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копию решения о согласии на совершение крупной сделки или 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конкурса в электронной форме с участием СМСП заключение по результатам такой закупки договора либо </w:t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предоставление обеспечения заявки на участие в такой закупке (если требование об обеспечении заявок установлено Заказчиком в извещении об осуществлении такой закупки, документации о конкурентной закупке),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закупки, документации о конкурентной закупке) является крупной сделкой;</w:t>
      </w:r>
    </w:p>
    <w:p w:rsidR="00204A6F" w:rsidRPr="00140A02" w:rsidRDefault="00507C22" w:rsidP="00204A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ermStart w:id="477523128" w:edGrp="everyone"/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копии документов, подтверждающих соответствие участника конкурса в электронной форме с участием СМСП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</w:r>
      <w:r w:rsidR="00204A6F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за исключением случая, </w:t>
      </w:r>
      <w:r w:rsidR="00204A6F" w:rsidRPr="00140A02">
        <w:rPr>
          <w:rFonts w:ascii="Times New Roman" w:eastAsiaTheme="minorHAnsi" w:hAnsi="Times New Roman"/>
          <w:sz w:val="24"/>
          <w:szCs w:val="24"/>
        </w:rPr>
        <w:t>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«Интернет</w:t>
      </w:r>
      <w:proofErr w:type="gramEnd"/>
      <w:r w:rsidR="00204A6F" w:rsidRPr="00140A02">
        <w:rPr>
          <w:rFonts w:ascii="Times New Roman" w:eastAsiaTheme="minorHAnsi" w:hAnsi="Times New Roman"/>
          <w:sz w:val="24"/>
          <w:szCs w:val="24"/>
        </w:rPr>
        <w:t>»),</w:t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а именно:</w:t>
      </w:r>
    </w:p>
    <w:p w:rsidR="00204A6F" w:rsidRPr="00140A02" w:rsidRDefault="00204A6F" w:rsidP="00507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</w:p>
    <w:p w:rsidR="00204A6F" w:rsidRPr="00140A02" w:rsidRDefault="00204A6F" w:rsidP="00204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информация и документы об обеспечении заявки на участие в конкурентной закупке с участием субъектов малого и среднего предпринимательства, если соответствующее требование предусмотрено извещением об осуществлении такой закупки, документацией о конкурентной закупке:</w:t>
      </w:r>
    </w:p>
    <w:p w:rsidR="00204A6F" w:rsidRPr="00140A02" w:rsidRDefault="00204A6F" w:rsidP="00204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а) реквизиты специального банковского счета участника конкурентной закупки с участием субъектов малого и среднего предпринимательства, если обеспечение заявки на участие в такой закупке предоставляется участником такой закупки путем внесения денежных средств;</w:t>
      </w:r>
    </w:p>
    <w:p w:rsidR="00204A6F" w:rsidRDefault="00204A6F" w:rsidP="00204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б) независимая гарантия или ее копия,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гарантия;</w:t>
      </w:r>
    </w:p>
    <w:p w:rsidR="008E7F27" w:rsidRPr="00140A02" w:rsidRDefault="008E7F27" w:rsidP="00204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7F2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целей предоставления обеспечения в виде независимой гарантии информацией о бенефициаре считается </w:t>
      </w:r>
      <w:proofErr w:type="gramStart"/>
      <w:r w:rsidRPr="008E7F27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  <w:proofErr w:type="gramEnd"/>
      <w:r w:rsidRPr="008E7F27">
        <w:rPr>
          <w:rFonts w:ascii="Times New Roman" w:eastAsia="Times New Roman" w:hAnsi="Times New Roman"/>
          <w:sz w:val="24"/>
          <w:szCs w:val="24"/>
          <w:lang w:eastAsia="ru-RU"/>
        </w:rPr>
        <w:t xml:space="preserve"> о заказчике, указанная в извещении и (или) Реестре организаций в Единой информационной системе в сфере закупок (ЕИС).</w:t>
      </w:r>
      <w:bookmarkStart w:id="1" w:name="_GoBack"/>
      <w:bookmarkEnd w:id="1"/>
    </w:p>
    <w:permEnd w:id="477523128"/>
    <w:p w:rsidR="006927BA" w:rsidRPr="00140A02" w:rsidRDefault="00507C22" w:rsidP="00FA77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декларацию, подтверждающую на дату подачи заявки на участие в конкурсе с участием СМСП информацию в отношении участника:</w:t>
      </w:r>
    </w:p>
    <w:p w:rsidR="00507C22" w:rsidRPr="00140A02" w:rsidRDefault="00507C22" w:rsidP="00507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permStart w:id="950599867" w:edGrp="everyone"/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наличие действующей </w:t>
      </w:r>
      <w:r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лицензии на</w:t>
      </w:r>
      <w:r w:rsidR="00AF3BE0"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…/ членства СРО…. и пр.</w:t>
      </w:r>
      <w:r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______________________:</w:t>
      </w:r>
    </w:p>
    <w:p w:rsidR="00507C22" w:rsidRPr="00140A02" w:rsidRDefault="00507C22" w:rsidP="00507C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40A02">
        <w:rPr>
          <w:rFonts w:ascii="Times New Roman" w:hAnsi="Times New Roman"/>
          <w:sz w:val="24"/>
          <w:szCs w:val="24"/>
        </w:rPr>
        <w:t>В составе декларации, предусмотренной настоящим подпунктом, участник закупки декларирует соответствие участника закупки указанным в документации требованиям законодательства Российской Федерации к лицам, осуществляющим поставку товаров, выполнение работы, оказание услуги, являющихся предметом закупки</w:t>
      </w:r>
      <w:r w:rsidRPr="00140A02">
        <w:rPr>
          <w:rFonts w:ascii="Times New Roman" w:hAnsi="Times New Roman"/>
          <w:b/>
          <w:sz w:val="24"/>
          <w:szCs w:val="24"/>
        </w:rPr>
        <w:t xml:space="preserve">, </w:t>
      </w:r>
      <w:r w:rsidRPr="00140A02">
        <w:rPr>
          <w:rFonts w:ascii="Times New Roman" w:hAnsi="Times New Roman"/>
          <w:sz w:val="24"/>
          <w:szCs w:val="24"/>
        </w:rPr>
        <w:t>только в случае, если в соответствии с законодательством РФ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Интернет.</w:t>
      </w:r>
      <w:proofErr w:type="gramEnd"/>
      <w:r w:rsidRPr="00140A02">
        <w:rPr>
          <w:rFonts w:ascii="Times New Roman" w:hAnsi="Times New Roman"/>
          <w:sz w:val="24"/>
          <w:szCs w:val="24"/>
        </w:rPr>
        <w:t xml:space="preserve"> </w:t>
      </w:r>
      <w:r w:rsidRPr="00140A02">
        <w:rPr>
          <w:rFonts w:ascii="Times New Roman" w:hAnsi="Times New Roman"/>
          <w:b/>
          <w:sz w:val="24"/>
          <w:szCs w:val="24"/>
        </w:rPr>
        <w:t>При этом в такой декларации участник закупки указывает адрес сайта или страницы сайта в информационно-телекоммуникационной сети Интернет, на которых размещены эти информация и документы</w:t>
      </w:r>
    </w:p>
    <w:permEnd w:id="950599867"/>
    <w:p w:rsidR="006927BA" w:rsidRPr="00140A02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457E83" w:rsidRPr="00140A02">
        <w:rPr>
          <w:rFonts w:ascii="Times New Roman" w:hAnsi="Times New Roman"/>
          <w:sz w:val="24"/>
          <w:szCs w:val="24"/>
        </w:rPr>
        <w:t xml:space="preserve"> </w:t>
      </w:r>
      <w:r w:rsidR="006927BA" w:rsidRPr="00140A02">
        <w:rPr>
          <w:rFonts w:ascii="Times New Roman" w:hAnsi="Times New Roman"/>
          <w:sz w:val="24"/>
          <w:szCs w:val="24"/>
        </w:rPr>
        <w:t>непроведение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(банкротом);</w:t>
      </w:r>
    </w:p>
    <w:p w:rsidR="006927BA" w:rsidRPr="00140A02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6927BA" w:rsidRPr="00140A02">
        <w:rPr>
          <w:rFonts w:ascii="Times New Roman" w:hAnsi="Times New Roman"/>
          <w:sz w:val="24"/>
          <w:szCs w:val="24"/>
        </w:rPr>
        <w:t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</w:r>
    </w:p>
    <w:p w:rsidR="006927BA" w:rsidRPr="00140A02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457E83" w:rsidRPr="00140A02">
        <w:rPr>
          <w:rFonts w:ascii="Times New Roman" w:hAnsi="Times New Roman"/>
          <w:sz w:val="24"/>
          <w:szCs w:val="24"/>
        </w:rPr>
        <w:t xml:space="preserve"> </w:t>
      </w:r>
      <w:r w:rsidR="006927BA" w:rsidRPr="00140A02">
        <w:rPr>
          <w:rFonts w:ascii="Times New Roman" w:hAnsi="Times New Roman"/>
          <w:sz w:val="24"/>
          <w:szCs w:val="24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</w:t>
      </w:r>
      <w:r w:rsidR="006927BA" w:rsidRPr="00140A02">
        <w:rPr>
          <w:rFonts w:ascii="Times New Roman" w:hAnsi="Times New Roman"/>
          <w:sz w:val="24"/>
          <w:szCs w:val="24"/>
        </w:rPr>
        <w:lastRenderedPageBreak/>
        <w:t>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</w:r>
    </w:p>
    <w:p w:rsidR="006927BA" w:rsidRPr="00140A02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6927BA" w:rsidRPr="00140A02">
        <w:rPr>
          <w:rFonts w:ascii="Times New Roman" w:hAnsi="Times New Roman"/>
          <w:sz w:val="24"/>
          <w:szCs w:val="24"/>
        </w:rPr>
        <w:t xml:space="preserve"> отсутствие у участника закупки – физического лица, в том числе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6927BA" w:rsidRPr="00140A02" w:rsidRDefault="00507C22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hAnsi="Times New Roman"/>
          <w:sz w:val="24"/>
          <w:szCs w:val="24"/>
        </w:rPr>
        <w:t xml:space="preserve">- </w:t>
      </w:r>
      <w:r w:rsidR="006927BA" w:rsidRPr="00140A02">
        <w:rPr>
          <w:rFonts w:ascii="Times New Roman" w:hAnsi="Times New Roman"/>
          <w:sz w:val="24"/>
          <w:szCs w:val="24"/>
        </w:rPr>
        <w:t>отсутствие фактов привлечения в течение двух лет до момента подачи заявки на участие в закупке участника закупки –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A65903" w:rsidRPr="00140A02" w:rsidRDefault="00A65903" w:rsidP="00A659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ermStart w:id="1335782532" w:edGrp="everyone"/>
      <w:r w:rsidRPr="00140A02">
        <w:rPr>
          <w:rFonts w:ascii="Times New Roman" w:hAnsi="Times New Roman"/>
          <w:sz w:val="24"/>
          <w:szCs w:val="24"/>
        </w:rPr>
        <w:t>-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A65903" w:rsidRPr="00140A02" w:rsidRDefault="00A65903" w:rsidP="00A659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hAnsi="Times New Roman"/>
          <w:sz w:val="24"/>
          <w:szCs w:val="24"/>
        </w:rPr>
        <w:t>-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договора;</w:t>
      </w:r>
    </w:p>
    <w:permEnd w:id="1335782532"/>
    <w:p w:rsidR="00A65903" w:rsidRPr="00140A02" w:rsidRDefault="00A65903" w:rsidP="006927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27BA" w:rsidRPr="00140A02" w:rsidRDefault="006927BA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Декларация представляется в составе заявки на участие с использованием программно-аппаратных средств электронной площадки;</w:t>
      </w:r>
    </w:p>
    <w:p w:rsidR="009D6A60" w:rsidRPr="00140A02" w:rsidRDefault="009D6A60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ermStart w:id="786437415" w:edGrp="everyone"/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Pr="00140A02">
        <w:rPr>
          <w:sz w:val="24"/>
          <w:szCs w:val="24"/>
        </w:rPr>
        <w:t xml:space="preserve"> </w:t>
      </w:r>
      <w:proofErr w:type="gramStart"/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копии документов, подтверждающих соответствие </w:t>
      </w:r>
      <w:r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товара, работы или услуги, </w:t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являющихся предметом конкурса с участием СМСП, требованиям, установленным в соответствии с законодательством Российской Федерации, в случае если требования к данным </w:t>
      </w:r>
      <w:r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товару, работе или услуге </w:t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установлены в соответствии с законодательством Российской Федерации и перечень таких документов предусмотрен конкурсной документацией, а именно: __</w:t>
      </w:r>
      <w:proofErr w:type="gramEnd"/>
    </w:p>
    <w:p w:rsidR="009D6A60" w:rsidRPr="00140A02" w:rsidRDefault="009D6A60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>При этом не допускается требовать представления указанных документов, если в соответствии с законодательством Российской Федерации они передаются вместе с товаром;</w:t>
      </w:r>
    </w:p>
    <w:p w:rsidR="00E26F4E" w:rsidRPr="00140A02" w:rsidRDefault="009D6A60" w:rsidP="00E26F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наименование страны происхождения поставляемого товара </w:t>
      </w:r>
      <w:r w:rsidR="00603FD5" w:rsidRPr="00140A02">
        <w:rPr>
          <w:rFonts w:ascii="Times New Roman" w:eastAsia="Times New Roman" w:hAnsi="Times New Roman" w:cs="Calibri"/>
          <w:sz w:val="24"/>
          <w:szCs w:val="24"/>
          <w:lang w:eastAsia="ru-RU"/>
        </w:rPr>
        <w:t>в соответствии с общероссийским классификатором, используемом для идентификации стран мира</w:t>
      </w:r>
      <w:r w:rsidR="00603FD5"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140A02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(при осуществлении закупки товара, в том числе поставляемого Заказчику при выполнении закупаемых работ, оказании закупаемых услуг)</w:t>
      </w: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65903" w:rsidRPr="00140A02">
        <w:rPr>
          <w:rFonts w:ascii="Times New Roman" w:hAnsi="Times New Roman"/>
          <w:sz w:val="24"/>
          <w:szCs w:val="24"/>
        </w:rPr>
        <w:t>информация и документы, определенные соответствии с пунктом 2 части 2 статьи 3.1-4 Закона о закупках отдельными видами юридических лиц, а именно:</w:t>
      </w:r>
      <w:proofErr w:type="gramEnd"/>
    </w:p>
    <w:p w:rsidR="00A65903" w:rsidRPr="00140A02" w:rsidRDefault="00A65903" w:rsidP="00E26F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40A02">
        <w:rPr>
          <w:rFonts w:ascii="Times New Roman" w:hAnsi="Times New Roman"/>
          <w:sz w:val="24"/>
          <w:szCs w:val="24"/>
        </w:rPr>
        <w:t>___</w:t>
      </w:r>
    </w:p>
    <w:p w:rsidR="00901AF9" w:rsidRPr="00140A02" w:rsidRDefault="00901AF9" w:rsidP="00901AF9">
      <w:pPr>
        <w:pStyle w:val="ConsPlusNormal0"/>
        <w:spacing w:line="235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0A02">
        <w:rPr>
          <w:rFonts w:ascii="Times New Roman" w:hAnsi="Times New Roman" w:cs="Times New Roman"/>
          <w:sz w:val="24"/>
          <w:szCs w:val="24"/>
        </w:rPr>
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лицами;</w:t>
      </w:r>
    </w:p>
    <w:p w:rsidR="006927BA" w:rsidRPr="00140A02" w:rsidRDefault="00507C22" w:rsidP="006927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информацию и документы участника закупки в отношении критери</w:t>
      </w:r>
      <w:r w:rsidR="00DA0447" w:rsidRPr="00140A0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0447" w:rsidRPr="00140A0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A0447" w:rsidRPr="00140A02">
        <w:rPr>
          <w:rFonts w:ascii="Times New Roman" w:hAnsi="Times New Roman"/>
          <w:sz w:val="24"/>
          <w:szCs w:val="24"/>
        </w:rPr>
        <w:t>Квалификация участников закупки»</w:t>
      </w:r>
      <w:r w:rsidR="006927BA" w:rsidRPr="00140A02">
        <w:rPr>
          <w:rFonts w:ascii="Times New Roman" w:eastAsia="Times New Roman" w:hAnsi="Times New Roman"/>
          <w:sz w:val="24"/>
          <w:szCs w:val="24"/>
          <w:lang w:eastAsia="ru-RU"/>
        </w:rPr>
        <w:t>, а именно:</w:t>
      </w:r>
    </w:p>
    <w:p w:rsidR="00FA770D" w:rsidRPr="00140A02" w:rsidRDefault="006B380D" w:rsidP="006B38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____</w:t>
      </w:r>
    </w:p>
    <w:p w:rsidR="006B380D" w:rsidRPr="00140A02" w:rsidRDefault="006B380D" w:rsidP="00DA04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0A02">
        <w:rPr>
          <w:rFonts w:ascii="Times New Roman" w:hAnsi="Times New Roman"/>
          <w:sz w:val="24"/>
          <w:szCs w:val="24"/>
        </w:rPr>
        <w:t xml:space="preserve">Сведения об исполненных договорах рекомендуется предоставлять согласно рекомендуемой форме приведенной в Приложении № </w:t>
      </w:r>
      <w:r w:rsidRPr="00140A02">
        <w:rPr>
          <w:rStyle w:val="a7"/>
          <w:rFonts w:ascii="Times New Roman" w:hAnsi="Times New Roman"/>
          <w:sz w:val="24"/>
          <w:szCs w:val="24"/>
          <w:vertAlign w:val="baseline"/>
        </w:rPr>
        <w:endnoteReference w:id="2"/>
      </w:r>
      <w:r w:rsidRPr="00140A02">
        <w:rPr>
          <w:rFonts w:ascii="Times New Roman" w:hAnsi="Times New Roman"/>
          <w:sz w:val="24"/>
          <w:szCs w:val="24"/>
        </w:rPr>
        <w:t xml:space="preserve"> к Разделу 6 «Требования к содержанию, форме, оформлению и составу заявки на участие в закупке»). </w:t>
      </w:r>
      <w:proofErr w:type="gramEnd"/>
    </w:p>
    <w:p w:rsidR="00104A9B" w:rsidRPr="00140A02" w:rsidRDefault="00FA770D" w:rsidP="00DA04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hAnsi="Times New Roman"/>
          <w:sz w:val="24"/>
          <w:szCs w:val="24"/>
        </w:rPr>
        <w:t xml:space="preserve">Непредставление в составе заявки на участие в закупке вышеуказанных документов </w:t>
      </w:r>
      <w:r w:rsidRPr="00140A02">
        <w:rPr>
          <w:rFonts w:ascii="Times New Roman" w:hAnsi="Times New Roman"/>
          <w:color w:val="FF0000"/>
          <w:sz w:val="24"/>
          <w:szCs w:val="24"/>
        </w:rPr>
        <w:t xml:space="preserve">и/или сводного перечня договоров </w:t>
      </w:r>
      <w:r w:rsidRPr="00140A02">
        <w:rPr>
          <w:rFonts w:ascii="Times New Roman" w:hAnsi="Times New Roman"/>
          <w:sz w:val="24"/>
          <w:szCs w:val="24"/>
        </w:rPr>
        <w:t>не является основанием для отказа в допуске к участию в закупке.</w:t>
      </w:r>
    </w:p>
    <w:permEnd w:id="786437415"/>
    <w:p w:rsidR="00104A9B" w:rsidRPr="00140A02" w:rsidRDefault="00104A9B" w:rsidP="00DA04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hAnsi="Times New Roman"/>
          <w:sz w:val="24"/>
          <w:szCs w:val="24"/>
        </w:rPr>
        <w:t>3. Предложение участника конкурса в электронной форме о цене договора:</w:t>
      </w:r>
    </w:p>
    <w:p w:rsidR="00104A9B" w:rsidRPr="00140A02" w:rsidRDefault="00104A9B" w:rsidP="00DA04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A02">
        <w:rPr>
          <w:rFonts w:ascii="Times New Roman" w:hAnsi="Times New Roman"/>
          <w:sz w:val="24"/>
          <w:szCs w:val="24"/>
        </w:rPr>
        <w:t xml:space="preserve">Предложение участника конкурса в электронной форме должно содержать сведения о предлагаемой этим участником цене договора. Цена </w:t>
      </w:r>
      <w:r w:rsidR="00A4662F" w:rsidRPr="00140A02">
        <w:rPr>
          <w:rFonts w:ascii="Times New Roman" w:hAnsi="Times New Roman"/>
          <w:sz w:val="24"/>
          <w:szCs w:val="24"/>
        </w:rPr>
        <w:t>договора</w:t>
      </w:r>
      <w:r w:rsidRPr="00140A02">
        <w:rPr>
          <w:rFonts w:ascii="Times New Roman" w:hAnsi="Times New Roman"/>
          <w:sz w:val="24"/>
          <w:szCs w:val="24"/>
        </w:rPr>
        <w:t xml:space="preserve"> указывается в рублях и не должна превышать начальную (максимальную) цену, установленную документацией.</w:t>
      </w:r>
    </w:p>
    <w:p w:rsidR="00104A9B" w:rsidRPr="008A03B9" w:rsidRDefault="00104A9B" w:rsidP="00FA77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7BA" w:rsidRDefault="006927BA">
      <w:pP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 w:type="page"/>
      </w:r>
    </w:p>
    <w:sectPr w:rsidR="006927BA" w:rsidSect="00140A02">
      <w:footerReference w:type="first" r:id="rId9"/>
      <w:footnotePr>
        <w:numStart w:val="4"/>
      </w:footnotePr>
      <w:endnotePr>
        <w:numFmt w:val="decimal"/>
      </w:endnotePr>
      <w:type w:val="continuous"/>
      <w:pgSz w:w="11906" w:h="16838"/>
      <w:pgMar w:top="541" w:right="850" w:bottom="1134" w:left="1701" w:header="142" w:footer="309" w:gutter="0"/>
      <w:pgNumType w:start="3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07A" w:rsidRDefault="0076707A" w:rsidP="00E71564">
      <w:pPr>
        <w:spacing w:after="0" w:line="240" w:lineRule="auto"/>
      </w:pPr>
      <w:r>
        <w:separator/>
      </w:r>
    </w:p>
  </w:endnote>
  <w:endnote w:type="continuationSeparator" w:id="0">
    <w:p w:rsidR="0076707A" w:rsidRDefault="0076707A" w:rsidP="00E71564">
      <w:pPr>
        <w:spacing w:after="0" w:line="240" w:lineRule="auto"/>
      </w:pPr>
      <w:r>
        <w:continuationSeparator/>
      </w:r>
    </w:p>
  </w:endnote>
  <w:endnote w:id="1">
    <w:p w:rsidR="006B380D" w:rsidRDefault="006B380D" w:rsidP="006B380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>
        <w:t xml:space="preserve"> </w:t>
      </w:r>
      <w:r w:rsidRPr="006B380D">
        <w:rPr>
          <w:rStyle w:val="a7"/>
          <w:vertAlign w:val="baseline"/>
        </w:rPr>
        <w:endnoteRef/>
      </w:r>
      <w:r w:rsidRPr="006B380D">
        <w:t xml:space="preserve"> </w:t>
      </w: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>к Разделу 6 «Требования к содержанию, форме, оформлению и составу заявки на участие в закупке»</w:t>
      </w:r>
    </w:p>
    <w:p w:rsidR="006B380D" w:rsidRDefault="006B380D" w:rsidP="006B380D">
      <w:pPr>
        <w:pStyle w:val="a4"/>
        <w:jc w:val="right"/>
      </w:pPr>
    </w:p>
    <w:p w:rsidR="006B380D" w:rsidRDefault="006B380D" w:rsidP="006B380D">
      <w:pPr>
        <w:pStyle w:val="a4"/>
        <w:jc w:val="right"/>
      </w:pPr>
    </w:p>
    <w:p w:rsidR="00654110" w:rsidRDefault="00654110" w:rsidP="00654110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F86A5C">
        <w:rPr>
          <w:sz w:val="24"/>
          <w:szCs w:val="24"/>
        </w:rPr>
        <w:t xml:space="preserve">Значения показателей, указанных в таблице в </w:t>
      </w:r>
      <w:r>
        <w:rPr>
          <w:sz w:val="24"/>
          <w:szCs w:val="24"/>
        </w:rPr>
        <w:t>Разделе 5</w:t>
      </w:r>
      <w:r w:rsidRPr="00F86A5C">
        <w:rPr>
          <w:sz w:val="24"/>
          <w:szCs w:val="24"/>
        </w:rPr>
        <w:t xml:space="preserve"> «Описание </w:t>
      </w:r>
      <w:r>
        <w:rPr>
          <w:sz w:val="24"/>
          <w:szCs w:val="24"/>
        </w:rPr>
        <w:t>предмета</w:t>
      </w:r>
      <w:r w:rsidRPr="00F86A5C">
        <w:rPr>
          <w:sz w:val="24"/>
          <w:szCs w:val="24"/>
        </w:rPr>
        <w:t xml:space="preserve"> закупки» (далее – описание </w:t>
      </w:r>
      <w:r>
        <w:rPr>
          <w:sz w:val="24"/>
          <w:szCs w:val="24"/>
        </w:rPr>
        <w:t xml:space="preserve">предмета </w:t>
      </w:r>
      <w:r w:rsidRPr="00F86A5C">
        <w:rPr>
          <w:sz w:val="24"/>
          <w:szCs w:val="24"/>
        </w:rPr>
        <w:t>закупки) требуют конкретизации,</w:t>
      </w:r>
      <w:r>
        <w:rPr>
          <w:sz w:val="24"/>
          <w:szCs w:val="24"/>
        </w:rPr>
        <w:t xml:space="preserve"> </w:t>
      </w:r>
      <w:r w:rsidRPr="00F86A5C">
        <w:rPr>
          <w:sz w:val="24"/>
          <w:szCs w:val="24"/>
        </w:rPr>
        <w:t xml:space="preserve">если сопровождаются словами </w:t>
      </w:r>
      <w:r w:rsidRPr="00C25861">
        <w:rPr>
          <w:b/>
          <w:sz w:val="24"/>
          <w:szCs w:val="24"/>
        </w:rPr>
        <w:t>«не более»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«не менее»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«от»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«до»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«или»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«либо»</w:t>
      </w:r>
      <w:r w:rsidRPr="00F86A5C">
        <w:rPr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«должен быть»</w:t>
      </w:r>
      <w:r w:rsidRPr="00216664">
        <w:rPr>
          <w:b/>
          <w:sz w:val="24"/>
          <w:szCs w:val="24"/>
        </w:rPr>
        <w:t>,</w:t>
      </w:r>
      <w:r w:rsidRPr="00F86A5C"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указаны в диапазоне</w:t>
      </w:r>
      <w:r w:rsidRPr="00EC1414">
        <w:rPr>
          <w:sz w:val="24"/>
          <w:szCs w:val="24"/>
        </w:rPr>
        <w:t xml:space="preserve"> и т.д.</w:t>
      </w:r>
      <w:r>
        <w:rPr>
          <w:sz w:val="24"/>
          <w:szCs w:val="24"/>
        </w:rPr>
        <w:t>,</w:t>
      </w:r>
      <w:r w:rsidRPr="00EC1414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EC1414">
        <w:rPr>
          <w:sz w:val="24"/>
          <w:szCs w:val="24"/>
        </w:rPr>
        <w:t>а исключением</w:t>
      </w:r>
      <w:r>
        <w:rPr>
          <w:sz w:val="24"/>
          <w:szCs w:val="24"/>
        </w:rPr>
        <w:t xml:space="preserve"> случаев, когда </w:t>
      </w:r>
      <w:r w:rsidRPr="00EC1414">
        <w:rPr>
          <w:sz w:val="24"/>
          <w:szCs w:val="24"/>
        </w:rPr>
        <w:t xml:space="preserve">значение показателя сопровождается формулировкой </w:t>
      </w:r>
      <w:r w:rsidRPr="00EC1414">
        <w:rPr>
          <w:b/>
          <w:sz w:val="24"/>
          <w:szCs w:val="24"/>
        </w:rPr>
        <w:t>«значение показателя не требует конкретизации»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A90A09">
        <w:rPr>
          <w:sz w:val="24"/>
          <w:szCs w:val="24"/>
        </w:rPr>
        <w:t xml:space="preserve">Формулировка «значение показателя не требует конкретизации» </w:t>
      </w:r>
      <w:r w:rsidRPr="00A90A09">
        <w:rPr>
          <w:i/>
          <w:sz w:val="24"/>
          <w:szCs w:val="24"/>
        </w:rPr>
        <w:t xml:space="preserve">не позволяет </w:t>
      </w:r>
      <w:r w:rsidRPr="00A90A09">
        <w:rPr>
          <w:sz w:val="24"/>
          <w:szCs w:val="24"/>
        </w:rPr>
        <w:t>участнику закупки указать конкретное значение.</w:t>
      </w:r>
    </w:p>
    <w:p w:rsidR="00654110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A90A09">
        <w:rPr>
          <w:sz w:val="24"/>
          <w:szCs w:val="24"/>
        </w:rPr>
        <w:t>При этом участник закупки вправе оставить либо исключить из заявки формулировку «значение показателя не требует конкретизации».</w:t>
      </w:r>
    </w:p>
    <w:p w:rsidR="00654110" w:rsidRPr="00A90A09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значение показателя установлено конкретно, </w:t>
      </w:r>
      <w:proofErr w:type="gramStart"/>
      <w:r w:rsidRPr="002873B5">
        <w:rPr>
          <w:sz w:val="24"/>
          <w:szCs w:val="24"/>
        </w:rPr>
        <w:t>например</w:t>
      </w:r>
      <w:proofErr w:type="gramEnd"/>
      <w:r w:rsidRPr="002873B5">
        <w:rPr>
          <w:sz w:val="24"/>
          <w:szCs w:val="24"/>
        </w:rPr>
        <w:t xml:space="preserve"> установлен сорт муки «Высший», такой показатель не подлежит изменению.</w:t>
      </w:r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минимальные значения (сопровождаются словами </w:t>
      </w:r>
      <w:r>
        <w:rPr>
          <w:b/>
          <w:sz w:val="24"/>
          <w:szCs w:val="24"/>
        </w:rPr>
        <w:t>«не менее», «не меньше», «от», «не ниже»</w:t>
      </w:r>
      <w:r w:rsidRPr="00C2586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«не меньше», «не ранее»</w:t>
      </w:r>
      <w:r>
        <w:rPr>
          <w:b/>
          <w:sz w:val="24"/>
          <w:szCs w:val="24"/>
        </w:rPr>
        <w:t xml:space="preserve">, «больше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 «≥»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не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установленное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 </w:t>
      </w:r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«не более», «не больше», «</w:t>
      </w:r>
      <w:r>
        <w:rPr>
          <w:b/>
          <w:sz w:val="24"/>
          <w:szCs w:val="24"/>
        </w:rPr>
        <w:t xml:space="preserve">до», «не выше», «не превышает», «меньше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«≤»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 «длина</w:t>
      </w:r>
      <w:r w:rsidRPr="002873B5">
        <w:rPr>
          <w:sz w:val="24"/>
          <w:szCs w:val="24"/>
        </w:rPr>
        <w:t xml:space="preserve"> не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значение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 для которых установлены минимальные значения (сопровождаются словами </w:t>
      </w:r>
      <w:r w:rsidRPr="00C25861">
        <w:rPr>
          <w:b/>
          <w:sz w:val="24"/>
          <w:szCs w:val="24"/>
        </w:rPr>
        <w:t>«более</w:t>
      </w:r>
      <w:r w:rsidRPr="004967D3">
        <w:rPr>
          <w:b/>
          <w:sz w:val="24"/>
          <w:szCs w:val="24"/>
        </w:rPr>
        <w:t>», «выше</w:t>
      </w:r>
      <w:r>
        <w:rPr>
          <w:b/>
          <w:sz w:val="24"/>
          <w:szCs w:val="24"/>
        </w:rPr>
        <w:t>»</w:t>
      </w:r>
      <w:r w:rsidRPr="004967D3">
        <w:rPr>
          <w:b/>
          <w:sz w:val="24"/>
          <w:szCs w:val="24"/>
        </w:rPr>
        <w:t>, «больше</w:t>
      </w:r>
      <w:r>
        <w:rPr>
          <w:b/>
          <w:sz w:val="24"/>
          <w:szCs w:val="24"/>
        </w:rPr>
        <w:t xml:space="preserve">», </w:t>
      </w:r>
      <w:r w:rsidRPr="004967D3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«&gt;»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>
        <w:rPr>
          <w:sz w:val="24"/>
          <w:szCs w:val="24"/>
        </w:rPr>
        <w:t>закупки установлено требование: «длина</w:t>
      </w:r>
      <w:r w:rsidRPr="002873B5">
        <w:rPr>
          <w:sz w:val="24"/>
          <w:szCs w:val="24"/>
        </w:rPr>
        <w:t xml:space="preserve">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101мм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«менее», «ниж</w:t>
      </w:r>
      <w:r w:rsidRPr="004967D3">
        <w:rPr>
          <w:b/>
          <w:sz w:val="24"/>
          <w:szCs w:val="24"/>
        </w:rPr>
        <w:t>е», «меньше», 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«&lt;»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99мм или любое значение, которое является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654110" w:rsidRDefault="00654110" w:rsidP="00654110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минимальные и максимальные значени</w:t>
      </w:r>
      <w:r>
        <w:rPr>
          <w:sz w:val="24"/>
          <w:szCs w:val="24"/>
        </w:rPr>
        <w:t>я</w:t>
      </w:r>
      <w:r w:rsidRPr="002873B5">
        <w:rPr>
          <w:sz w:val="24"/>
          <w:szCs w:val="24"/>
        </w:rPr>
        <w:t xml:space="preserve"> показателя сопровожда</w:t>
      </w:r>
      <w:r>
        <w:rPr>
          <w:sz w:val="24"/>
          <w:szCs w:val="24"/>
        </w:rPr>
        <w:t>ю</w:t>
      </w:r>
      <w:r w:rsidRPr="002873B5">
        <w:rPr>
          <w:sz w:val="24"/>
          <w:szCs w:val="24"/>
        </w:rPr>
        <w:t xml:space="preserve">тся указанием комбинации знаков </w:t>
      </w:r>
      <w:r w:rsidRPr="007541A2">
        <w:rPr>
          <w:b/>
          <w:sz w:val="24"/>
          <w:szCs w:val="24"/>
        </w:rPr>
        <w:t>«&gt;», «≥»,«≤», «&lt;»,</w:t>
      </w:r>
      <w:r>
        <w:rPr>
          <w:b/>
          <w:sz w:val="24"/>
          <w:szCs w:val="24"/>
        </w:rPr>
        <w:t xml:space="preserve"> слов </w:t>
      </w:r>
      <w:r w:rsidRPr="007541A2">
        <w:rPr>
          <w:b/>
          <w:sz w:val="24"/>
          <w:szCs w:val="24"/>
        </w:rPr>
        <w:t>«больше», «больше или равно», «меньше или равно», «меньше»</w:t>
      </w:r>
      <w:r>
        <w:rPr>
          <w:b/>
          <w:sz w:val="24"/>
          <w:szCs w:val="24"/>
        </w:rPr>
        <w:t xml:space="preserve"> </w:t>
      </w:r>
      <w:r w:rsidRPr="009E74E1">
        <w:rPr>
          <w:sz w:val="24"/>
          <w:szCs w:val="24"/>
        </w:rPr>
        <w:t>и др.,</w:t>
      </w:r>
      <w:r w:rsidRPr="007541A2">
        <w:rPr>
          <w:b/>
          <w:sz w:val="24"/>
          <w:szCs w:val="24"/>
        </w:rPr>
        <w:t xml:space="preserve"> </w:t>
      </w:r>
      <w:r w:rsidRPr="002873B5">
        <w:rPr>
          <w:sz w:val="24"/>
          <w:szCs w:val="24"/>
        </w:rPr>
        <w:t xml:space="preserve">а также союза </w:t>
      </w:r>
      <w:r w:rsidRPr="00C25861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или без указания этого союза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одно конкретное значение показателя, которое будет равно или превышать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</w:t>
      </w:r>
      <w:r w:rsidRPr="00D110D5">
        <w:rPr>
          <w:sz w:val="24"/>
          <w:szCs w:val="24"/>
        </w:rPr>
        <w:t>знака или слова,</w:t>
      </w:r>
      <w:r w:rsidRPr="002873B5">
        <w:rPr>
          <w:sz w:val="24"/>
          <w:szCs w:val="24"/>
        </w:rPr>
        <w:t xml:space="preserve"> правила</w:t>
      </w:r>
      <w:proofErr w:type="gramEnd"/>
      <w:r w:rsidRPr="002873B5">
        <w:rPr>
          <w:sz w:val="24"/>
          <w:szCs w:val="24"/>
        </w:rPr>
        <w:t xml:space="preserve"> </w:t>
      </w:r>
      <w:proofErr w:type="gramStart"/>
      <w:r w:rsidRPr="002873B5">
        <w:rPr>
          <w:sz w:val="24"/>
          <w:szCs w:val="24"/>
        </w:rPr>
        <w:t>применения</w:t>
      </w:r>
      <w:proofErr w:type="gramEnd"/>
      <w:r w:rsidRPr="002873B5">
        <w:rPr>
          <w:sz w:val="24"/>
          <w:szCs w:val="24"/>
        </w:rPr>
        <w:t xml:space="preserve">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 либо равно или меньшие значения, установленного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знака</w:t>
      </w:r>
      <w:r>
        <w:rPr>
          <w:sz w:val="24"/>
          <w:szCs w:val="24"/>
        </w:rPr>
        <w:t xml:space="preserve"> или слова</w:t>
      </w:r>
      <w:r w:rsidRPr="002873B5">
        <w:rPr>
          <w:sz w:val="24"/>
          <w:szCs w:val="24"/>
        </w:rPr>
        <w:t>, правила применения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CA43DA">
        <w:rPr>
          <w:sz w:val="24"/>
          <w:szCs w:val="24"/>
        </w:rPr>
        <w:t xml:space="preserve"> </w:t>
      </w:r>
      <w:r>
        <w:rPr>
          <w:sz w:val="24"/>
          <w:szCs w:val="24"/>
        </w:rPr>
        <w:t>«длина</w:t>
      </w:r>
      <w:r w:rsidRPr="00CA43DA">
        <w:rPr>
          <w:sz w:val="24"/>
          <w:szCs w:val="24"/>
        </w:rPr>
        <w:t xml:space="preserve"> &gt; 100мм и ≤ 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200мм или любое другое значение, которое будет одновременно больше 100мм и равное или меньше 200мм.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≥ 100мм и &lt;200мм»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100 мм или любое другое значение, которое будет одновременно равное или больше 100мм и меньше 200мм.</w:t>
      </w:r>
    </w:p>
    <w:p w:rsidR="00654110" w:rsidRPr="00E428EE" w:rsidRDefault="00654110" w:rsidP="00654110">
      <w:pPr>
        <w:pStyle w:val="a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наименование показателя товара включает в себя слова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>«максимальный», «максимальная»</w:t>
      </w:r>
      <w:r>
        <w:rPr>
          <w:b/>
          <w:bCs/>
          <w:iCs/>
          <w:sz w:val="24"/>
          <w:szCs w:val="24"/>
        </w:rPr>
        <w:t xml:space="preserve"> </w:t>
      </w:r>
      <w:r w:rsidRPr="002873B5">
        <w:rPr>
          <w:sz w:val="24"/>
          <w:szCs w:val="24"/>
        </w:rPr>
        <w:t>(Например</w:t>
      </w:r>
      <w:r>
        <w:rPr>
          <w:sz w:val="24"/>
          <w:szCs w:val="24"/>
        </w:rPr>
        <w:t xml:space="preserve"> «минимальное количество листов»), при составлении заявки участником наименование такого показателя изменению не подлежит, за исключением случая описанного ниже.</w:t>
      </w:r>
    </w:p>
    <w:p w:rsidR="00654110" w:rsidRPr="00E428EE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E428EE">
        <w:rPr>
          <w:bCs/>
          <w:iCs/>
          <w:sz w:val="24"/>
          <w:szCs w:val="24"/>
        </w:rPr>
        <w:t>В случае</w:t>
      </w:r>
      <w:proofErr w:type="gramStart"/>
      <w:r w:rsidRPr="00E428EE">
        <w:rPr>
          <w:bCs/>
          <w:iCs/>
          <w:sz w:val="24"/>
          <w:szCs w:val="24"/>
        </w:rPr>
        <w:t>,</w:t>
      </w:r>
      <w:proofErr w:type="gramEnd"/>
      <w:r w:rsidRPr="00E428EE">
        <w:rPr>
          <w:bCs/>
          <w:iCs/>
          <w:sz w:val="24"/>
          <w:szCs w:val="24"/>
        </w:rPr>
        <w:t xml:space="preserve"> если в описании предмета закупки установлены наименования показателей в виде диапазона, сопровождающиеся словами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 xml:space="preserve">«максимальный», «максимальная», </w:t>
      </w:r>
      <w:r w:rsidRPr="00E428EE">
        <w:rPr>
          <w:bCs/>
          <w:iCs/>
          <w:sz w:val="24"/>
          <w:szCs w:val="24"/>
        </w:rPr>
        <w:t xml:space="preserve">а также </w:t>
      </w:r>
      <w:r w:rsidRPr="00E428EE">
        <w:rPr>
          <w:sz w:val="24"/>
          <w:szCs w:val="24"/>
        </w:rPr>
        <w:t xml:space="preserve">установлены минимальное значение (сопровождается знаками </w:t>
      </w:r>
      <w:r w:rsidRPr="00E428EE">
        <w:rPr>
          <w:b/>
          <w:sz w:val="24"/>
          <w:szCs w:val="24"/>
        </w:rPr>
        <w:t>«≥»,«&gt;»,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 xml:space="preserve">«больше или равно», «больше» </w:t>
      </w:r>
      <w:r w:rsidRPr="00E428EE">
        <w:rPr>
          <w:sz w:val="24"/>
          <w:szCs w:val="24"/>
        </w:rPr>
        <w:t xml:space="preserve">и др.) и/или максимальное значение (сопровождается знаками </w:t>
      </w:r>
      <w:r w:rsidRPr="00E428EE">
        <w:rPr>
          <w:b/>
          <w:sz w:val="24"/>
          <w:szCs w:val="24"/>
        </w:rPr>
        <w:t>«≤»,«&lt;»,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>«меньше или равно»,</w:t>
      </w:r>
      <w:r w:rsidRPr="00E428EE">
        <w:rPr>
          <w:sz w:val="24"/>
          <w:szCs w:val="24"/>
        </w:rPr>
        <w:t xml:space="preserve"> </w:t>
      </w:r>
      <w:r w:rsidRPr="00E428EE">
        <w:rPr>
          <w:b/>
          <w:sz w:val="24"/>
          <w:szCs w:val="24"/>
        </w:rPr>
        <w:t xml:space="preserve">«меньше» </w:t>
      </w:r>
      <w:r w:rsidRPr="00E428EE">
        <w:rPr>
          <w:sz w:val="24"/>
          <w:szCs w:val="24"/>
        </w:rPr>
        <w:t>и др.) таких показателей, участнику закупки необходимо указать одно и тоже равное значение показателя товара, установленное описанием предмета закупки, но в пределах установленного заказчиком диапазона</w:t>
      </w:r>
      <w:r>
        <w:rPr>
          <w:sz w:val="24"/>
          <w:szCs w:val="24"/>
        </w:rPr>
        <w:t>,</w:t>
      </w:r>
      <w:r w:rsidRPr="00E428EE">
        <w:rPr>
          <w:sz w:val="24"/>
          <w:szCs w:val="24"/>
        </w:rPr>
        <w:t xml:space="preserve"> в зависимости от установленного знака или слова, </w:t>
      </w:r>
      <w:proofErr w:type="gramStart"/>
      <w:r w:rsidRPr="00E428EE">
        <w:rPr>
          <w:sz w:val="24"/>
          <w:szCs w:val="24"/>
        </w:rPr>
        <w:t>правила</w:t>
      </w:r>
      <w:proofErr w:type="gramEnd"/>
      <w:r w:rsidRPr="00E428EE">
        <w:rPr>
          <w:sz w:val="24"/>
          <w:szCs w:val="24"/>
        </w:rPr>
        <w:t xml:space="preserve"> применения которых указаны выше. При этом участник закупки вправе оставить либо исключить из заявки слова «</w:t>
      </w:r>
      <w:proofErr w:type="spellStart"/>
      <w:r w:rsidRPr="00E428EE">
        <w:rPr>
          <w:sz w:val="24"/>
          <w:szCs w:val="24"/>
        </w:rPr>
        <w:t>max</w:t>
      </w:r>
      <w:proofErr w:type="spellEnd"/>
      <w:r w:rsidRPr="00E428EE">
        <w:rPr>
          <w:sz w:val="24"/>
          <w:szCs w:val="24"/>
        </w:rPr>
        <w:t>», «максимальный», «максимальная», «</w:t>
      </w:r>
      <w:proofErr w:type="spellStart"/>
      <w:r w:rsidRPr="00E428EE">
        <w:rPr>
          <w:sz w:val="24"/>
          <w:szCs w:val="24"/>
        </w:rPr>
        <w:t>min</w:t>
      </w:r>
      <w:proofErr w:type="spellEnd"/>
      <w:r w:rsidRPr="00E428EE">
        <w:rPr>
          <w:sz w:val="24"/>
          <w:szCs w:val="24"/>
        </w:rPr>
        <w:t>», «минимальный», «минимальная».</w:t>
      </w:r>
    </w:p>
    <w:p w:rsidR="00654110" w:rsidRPr="006041AB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E428EE">
        <w:rPr>
          <w:sz w:val="24"/>
          <w:szCs w:val="24"/>
        </w:rPr>
        <w:t>например:</w:t>
      </w:r>
      <w:r w:rsidRPr="006041AB">
        <w:rPr>
          <w:sz w:val="24"/>
          <w:szCs w:val="24"/>
        </w:rPr>
        <w:t xml:space="preserve"> </w:t>
      </w:r>
    </w:p>
    <w:p w:rsidR="00654110" w:rsidRPr="009337CC" w:rsidRDefault="00654110" w:rsidP="0065411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Заказчиком установлено:</w:t>
      </w:r>
    </w:p>
    <w:p w:rsidR="00654110" w:rsidRDefault="00654110" w:rsidP="0065411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654110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min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≥ 15</w:t>
            </w:r>
          </w:p>
        </w:tc>
      </w:tr>
      <w:tr w:rsidR="00654110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≤ 20</w:t>
            </w:r>
          </w:p>
        </w:tc>
      </w:tr>
    </w:tbl>
    <w:p w:rsidR="00654110" w:rsidRDefault="00654110" w:rsidP="0065411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54110" w:rsidRPr="009337CC" w:rsidRDefault="00654110" w:rsidP="006541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Участник вправе указать в заявке:</w:t>
      </w:r>
    </w:p>
    <w:p w:rsidR="00654110" w:rsidRDefault="00654110" w:rsidP="0065411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654110" w:rsidTr="00291210">
        <w:trPr>
          <w:trHeight w:val="14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min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  <w:tr w:rsidR="00654110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654110" w:rsidRDefault="00654110" w:rsidP="0065411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54110" w:rsidRDefault="00654110" w:rsidP="0065411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54110" w:rsidRPr="009337CC" w:rsidRDefault="00654110" w:rsidP="0065411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 xml:space="preserve">либо допустимо указать одно значение показателя, но при этом наименование показателя указывается без сопровождения слов 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min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», 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max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»:</w:t>
      </w:r>
    </w:p>
    <w:p w:rsidR="00654110" w:rsidRDefault="00654110" w:rsidP="0065411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654110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110" w:rsidRDefault="00654110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654110" w:rsidRDefault="00654110" w:rsidP="00654110">
      <w:pPr>
        <w:pStyle w:val="a4"/>
        <w:ind w:firstLine="567"/>
        <w:jc w:val="both"/>
        <w:rPr>
          <w:sz w:val="24"/>
          <w:szCs w:val="24"/>
        </w:rPr>
      </w:pPr>
    </w:p>
    <w:p w:rsidR="00654110" w:rsidRPr="00C071DA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Если в описании предмета закупки значения показателей указаны в диапазоне в сопровождении знака </w:t>
      </w:r>
      <w:r w:rsidRPr="00C071DA">
        <w:rPr>
          <w:b/>
          <w:sz w:val="24"/>
          <w:szCs w:val="24"/>
        </w:rPr>
        <w:t>дефис</w:t>
      </w:r>
      <w:r w:rsidRPr="00C071DA">
        <w:rPr>
          <w:sz w:val="24"/>
          <w:szCs w:val="24"/>
        </w:rPr>
        <w:t xml:space="preserve"> </w:t>
      </w:r>
      <w:proofErr w:type="gramStart"/>
      <w:r w:rsidRPr="00C071DA">
        <w:rPr>
          <w:b/>
          <w:sz w:val="24"/>
          <w:szCs w:val="24"/>
        </w:rPr>
        <w:t>«</w:t>
      </w:r>
      <w:r w:rsidRPr="00C071DA">
        <w:rPr>
          <w:sz w:val="24"/>
          <w:szCs w:val="24"/>
        </w:rPr>
        <w:t>-</w:t>
      </w:r>
      <w:proofErr w:type="gramEnd"/>
      <w:r w:rsidRPr="00C071DA">
        <w:rPr>
          <w:b/>
          <w:sz w:val="24"/>
          <w:szCs w:val="24"/>
        </w:rPr>
        <w:t>»</w:t>
      </w:r>
      <w:r w:rsidRPr="00C071DA">
        <w:rPr>
          <w:sz w:val="24"/>
          <w:szCs w:val="24"/>
        </w:rPr>
        <w:t xml:space="preserve"> или предлогов </w:t>
      </w:r>
      <w:r w:rsidRPr="00C071DA">
        <w:rPr>
          <w:b/>
          <w:sz w:val="24"/>
          <w:szCs w:val="24"/>
        </w:rPr>
        <w:t>«от….до»</w:t>
      </w:r>
      <w:r w:rsidRPr="00C071DA">
        <w:rPr>
          <w:sz w:val="24"/>
          <w:szCs w:val="24"/>
        </w:rPr>
        <w:t xml:space="preserve">, то необходимо указать конкретное значение показателя. Соответствующим потребностям заказчика является любое значение из установленного диапазона, в том числе крайние минимальные или крайние максимальные значения из установленного диапазона. </w:t>
      </w:r>
      <w:r w:rsidRPr="00C071DA">
        <w:rPr>
          <w:b/>
          <w:sz w:val="24"/>
          <w:szCs w:val="24"/>
        </w:rPr>
        <w:t>Исключением является</w:t>
      </w:r>
      <w:r w:rsidRPr="00C071DA">
        <w:rPr>
          <w:sz w:val="24"/>
          <w:szCs w:val="24"/>
        </w:rPr>
        <w:t xml:space="preserve"> случаи, когда диапазон значений сопровождается словами </w:t>
      </w:r>
      <w:r>
        <w:rPr>
          <w:b/>
          <w:sz w:val="24"/>
          <w:szCs w:val="24"/>
        </w:rPr>
        <w:t>«с полным покрытием диапазона</w:t>
      </w:r>
      <w:r w:rsidRPr="00E428EE">
        <w:rPr>
          <w:b/>
          <w:sz w:val="24"/>
          <w:szCs w:val="24"/>
        </w:rPr>
        <w:t xml:space="preserve">», </w:t>
      </w:r>
      <w:r w:rsidRPr="00C071DA">
        <w:rPr>
          <w:b/>
          <w:sz w:val="24"/>
          <w:szCs w:val="24"/>
        </w:rPr>
        <w:t>«не уже»</w:t>
      </w:r>
      <w:r w:rsidRPr="00E428EE">
        <w:rPr>
          <w:b/>
          <w:sz w:val="24"/>
          <w:szCs w:val="24"/>
        </w:rPr>
        <w:t>,</w:t>
      </w:r>
      <w:r w:rsidRPr="00C071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таком случае участнику </w:t>
      </w:r>
      <w:r w:rsidRPr="00C071DA">
        <w:rPr>
          <w:sz w:val="24"/>
          <w:szCs w:val="24"/>
        </w:rPr>
        <w:t xml:space="preserve">закупки необходимо указать два значения - одно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нижней границы, другое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верхней границы показателя, равные </w:t>
      </w:r>
      <w:r>
        <w:rPr>
          <w:sz w:val="24"/>
          <w:szCs w:val="24"/>
        </w:rPr>
        <w:t xml:space="preserve"> либо превышающие значения нижней и верхней границ диапазона, установленные в описании предмета закупки</w:t>
      </w:r>
      <w:r w:rsidRPr="00C071DA">
        <w:rPr>
          <w:sz w:val="24"/>
          <w:szCs w:val="24"/>
        </w:rPr>
        <w:t>. Например</w:t>
      </w:r>
      <w:r w:rsidRPr="0021151B"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 описа</w:t>
      </w:r>
      <w:r>
        <w:rPr>
          <w:sz w:val="24"/>
          <w:szCs w:val="24"/>
        </w:rPr>
        <w:t>ние предмета закупки установлено требование</w:t>
      </w:r>
      <w:r w:rsidRPr="00C071DA">
        <w:rPr>
          <w:sz w:val="24"/>
          <w:szCs w:val="24"/>
        </w:rPr>
        <w:t>: «</w:t>
      </w:r>
      <w:r>
        <w:rPr>
          <w:sz w:val="24"/>
          <w:szCs w:val="24"/>
        </w:rPr>
        <w:t>диапазон регулировки температуры</w:t>
      </w:r>
      <w:r w:rsidRPr="00C071DA">
        <w:rPr>
          <w:sz w:val="24"/>
          <w:szCs w:val="24"/>
        </w:rPr>
        <w:t xml:space="preserve"> от 20</w:t>
      </w:r>
      <w:proofErr w:type="gramStart"/>
      <w:r w:rsidRPr="00C071DA">
        <w:rPr>
          <w:sz w:val="24"/>
          <w:szCs w:val="24"/>
        </w:rPr>
        <w:t>°С</w:t>
      </w:r>
      <w:proofErr w:type="gramEnd"/>
      <w:r w:rsidRPr="00C071DA">
        <w:rPr>
          <w:sz w:val="24"/>
          <w:szCs w:val="24"/>
        </w:rPr>
        <w:t xml:space="preserve"> до 40°С</w:t>
      </w:r>
      <w:r>
        <w:rPr>
          <w:sz w:val="24"/>
          <w:szCs w:val="24"/>
        </w:rPr>
        <w:t xml:space="preserve"> (с полным покрытием диапазона)</w:t>
      </w:r>
      <w:r w:rsidRPr="00C071DA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участнику необходимо указать «от 20°С до 40°С» или «от 19°С до 41°С» </w:t>
      </w:r>
      <w:r>
        <w:rPr>
          <w:sz w:val="24"/>
          <w:szCs w:val="24"/>
        </w:rPr>
        <w:t>или «от 20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 до 45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» </w:t>
      </w:r>
      <w:r w:rsidRPr="00C071DA">
        <w:rPr>
          <w:sz w:val="24"/>
          <w:szCs w:val="24"/>
        </w:rPr>
        <w:t>(т.е. любой диапазон значений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включающий установленные</w:t>
      </w:r>
      <w:r>
        <w:rPr>
          <w:sz w:val="24"/>
          <w:szCs w:val="24"/>
        </w:rPr>
        <w:t xml:space="preserve"> нижние и верхние </w:t>
      </w:r>
      <w:r w:rsidRPr="00C071DA">
        <w:rPr>
          <w:sz w:val="24"/>
          <w:szCs w:val="24"/>
        </w:rPr>
        <w:t>значения).</w:t>
      </w:r>
    </w:p>
    <w:p w:rsidR="00654110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 При этом участник закупки может не исключать словосочетания «с полным покрытием диапазона», «не уже».</w:t>
      </w:r>
    </w:p>
    <w:p w:rsidR="00654110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AC0AA3">
        <w:rPr>
          <w:sz w:val="24"/>
          <w:szCs w:val="24"/>
        </w:rPr>
        <w:t xml:space="preserve">Если в описании предмета закупки минимальные и максимальные значения показателя </w:t>
      </w:r>
      <w:r>
        <w:rPr>
          <w:sz w:val="24"/>
          <w:szCs w:val="24"/>
        </w:rPr>
        <w:t>установлены</w:t>
      </w:r>
      <w:r w:rsidRPr="002873B5">
        <w:rPr>
          <w:sz w:val="24"/>
          <w:szCs w:val="24"/>
        </w:rPr>
        <w:t xml:space="preserve"> в виде </w:t>
      </w:r>
      <w:r w:rsidRPr="0030515C">
        <w:rPr>
          <w:b/>
          <w:sz w:val="24"/>
          <w:szCs w:val="24"/>
        </w:rPr>
        <w:t>«… не менее 300х100х14мм», «… менее 300х100х14мм», «… не более 300х100х14мм</w:t>
      </w:r>
      <w:r w:rsidRPr="002873B5">
        <w:rPr>
          <w:sz w:val="24"/>
          <w:szCs w:val="24"/>
        </w:rPr>
        <w:t xml:space="preserve">», </w:t>
      </w:r>
      <w:r w:rsidRPr="0030515C">
        <w:rPr>
          <w:b/>
          <w:sz w:val="24"/>
          <w:szCs w:val="24"/>
        </w:rPr>
        <w:t>«… более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&gt;</w:t>
      </w:r>
      <w:r>
        <w:rPr>
          <w:b/>
          <w:sz w:val="24"/>
          <w:szCs w:val="24"/>
        </w:rPr>
        <w:t xml:space="preserve"> 300х100х14мм», </w:t>
      </w:r>
      <w:r w:rsidRPr="0030515C">
        <w:rPr>
          <w:b/>
          <w:sz w:val="24"/>
          <w:szCs w:val="24"/>
        </w:rPr>
        <w:t>«…</w:t>
      </w:r>
      <w:r w:rsidRPr="008619FB">
        <w:rPr>
          <w:b/>
          <w:sz w:val="24"/>
          <w:szCs w:val="24"/>
        </w:rPr>
        <w:t>≥</w:t>
      </w:r>
      <w:r>
        <w:rPr>
          <w:b/>
          <w:sz w:val="24"/>
          <w:szCs w:val="24"/>
        </w:rPr>
        <w:t xml:space="preserve"> 300х100х14мм»,</w:t>
      </w:r>
      <w:r w:rsidRPr="0030515C">
        <w:rPr>
          <w:b/>
          <w:sz w:val="24"/>
          <w:szCs w:val="24"/>
        </w:rPr>
        <w:t xml:space="preserve"> 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≤</w:t>
      </w:r>
      <w:r w:rsidRPr="0030515C">
        <w:rPr>
          <w:b/>
          <w:sz w:val="24"/>
          <w:szCs w:val="24"/>
        </w:rPr>
        <w:t xml:space="preserve">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 w:rsidRPr="00CA43DA">
        <w:rPr>
          <w:b/>
          <w:sz w:val="24"/>
          <w:szCs w:val="24"/>
        </w:rPr>
        <w:t>&lt;</w:t>
      </w:r>
      <w:r w:rsidRPr="0030515C">
        <w:rPr>
          <w:b/>
          <w:sz w:val="24"/>
          <w:szCs w:val="24"/>
        </w:rPr>
        <w:t xml:space="preserve"> 300х100х14мм»</w:t>
      </w:r>
      <w:r w:rsidRPr="002873B5">
        <w:rPr>
          <w:sz w:val="24"/>
          <w:szCs w:val="24"/>
        </w:rPr>
        <w:t xml:space="preserve">  и т.п., требование </w:t>
      </w:r>
      <w:r w:rsidRPr="0030515C">
        <w:rPr>
          <w:b/>
          <w:sz w:val="24"/>
          <w:szCs w:val="24"/>
        </w:rPr>
        <w:t>«не менее», «менее», «не более», «более</w:t>
      </w:r>
      <w:proofErr w:type="gramStart"/>
      <w:r w:rsidRPr="0030515C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, </w:t>
      </w:r>
      <w:r w:rsidRPr="008619FB">
        <w:rPr>
          <w:b/>
          <w:sz w:val="24"/>
          <w:szCs w:val="24"/>
        </w:rPr>
        <w:t>«&gt;», «≥»,«≤», «</w:t>
      </w:r>
      <w:r w:rsidRPr="00CA43DA">
        <w:rPr>
          <w:b/>
          <w:sz w:val="24"/>
          <w:szCs w:val="24"/>
        </w:rPr>
        <w:t>&lt;</w:t>
      </w:r>
      <w:r w:rsidRPr="008619FB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и т.п. </w:t>
      </w:r>
      <w:r w:rsidRPr="002873B5">
        <w:rPr>
          <w:sz w:val="24"/>
          <w:szCs w:val="24"/>
        </w:rPr>
        <w:t>распространяется на каждое числовое значение.</w:t>
      </w:r>
      <w:r>
        <w:rPr>
          <w:sz w:val="24"/>
          <w:szCs w:val="24"/>
        </w:rPr>
        <w:t xml:space="preserve"> У</w:t>
      </w:r>
      <w:r w:rsidRPr="002873B5">
        <w:rPr>
          <w:sz w:val="24"/>
          <w:szCs w:val="24"/>
        </w:rPr>
        <w:t>частнику закупки необходимо указать одно конкретное значение показателя</w:t>
      </w:r>
      <w:r>
        <w:rPr>
          <w:sz w:val="24"/>
          <w:szCs w:val="24"/>
        </w:rPr>
        <w:t xml:space="preserve"> для</w:t>
      </w:r>
      <w:r w:rsidRPr="002873B5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числово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значени</w:t>
      </w:r>
      <w:r>
        <w:rPr>
          <w:sz w:val="24"/>
          <w:szCs w:val="24"/>
        </w:rPr>
        <w:t xml:space="preserve">я, в зависимости от установленного знака или слова, </w:t>
      </w:r>
      <w:proofErr w:type="gramStart"/>
      <w:r>
        <w:rPr>
          <w:sz w:val="24"/>
          <w:szCs w:val="24"/>
        </w:rPr>
        <w:t>правила</w:t>
      </w:r>
      <w:proofErr w:type="gramEnd"/>
      <w:r>
        <w:rPr>
          <w:sz w:val="24"/>
          <w:szCs w:val="24"/>
        </w:rPr>
        <w:t xml:space="preserve"> применения которых установлены выше.</w:t>
      </w:r>
      <w:r w:rsidRPr="002873B5">
        <w:rPr>
          <w:sz w:val="24"/>
          <w:szCs w:val="24"/>
        </w:rPr>
        <w:t xml:space="preserve"> При указании подобного рода обозначений </w:t>
      </w:r>
      <w:r w:rsidRPr="0030515C">
        <w:rPr>
          <w:b/>
          <w:sz w:val="24"/>
          <w:szCs w:val="24"/>
        </w:rPr>
        <w:t>«300х100х14мм»</w:t>
      </w:r>
      <w:r w:rsidRPr="002873B5">
        <w:rPr>
          <w:sz w:val="24"/>
          <w:szCs w:val="24"/>
        </w:rPr>
        <w:t xml:space="preserve"> первое значение показателя является </w:t>
      </w:r>
      <w:r w:rsidRPr="0030515C">
        <w:rPr>
          <w:b/>
          <w:sz w:val="24"/>
          <w:szCs w:val="24"/>
        </w:rPr>
        <w:t>«длина»</w:t>
      </w:r>
      <w:r w:rsidRPr="002873B5">
        <w:rPr>
          <w:sz w:val="24"/>
          <w:szCs w:val="24"/>
        </w:rPr>
        <w:t xml:space="preserve">, второе значение показателя является </w:t>
      </w:r>
      <w:r w:rsidRPr="0030515C">
        <w:rPr>
          <w:b/>
          <w:sz w:val="24"/>
          <w:szCs w:val="24"/>
        </w:rPr>
        <w:t>«ширина»</w:t>
      </w:r>
      <w:r w:rsidRPr="002873B5">
        <w:rPr>
          <w:sz w:val="24"/>
          <w:szCs w:val="24"/>
        </w:rPr>
        <w:t xml:space="preserve">, третье значение показателя является </w:t>
      </w:r>
      <w:r w:rsidRPr="00CA43DA">
        <w:rPr>
          <w:b/>
          <w:sz w:val="24"/>
          <w:szCs w:val="24"/>
        </w:rPr>
        <w:t>«высота или толщина или глубина»</w:t>
      </w:r>
      <w:r w:rsidRPr="002873B5">
        <w:rPr>
          <w:sz w:val="24"/>
          <w:szCs w:val="24"/>
        </w:rPr>
        <w:t xml:space="preserve">, если иное не предусмотрено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</w:t>
      </w:r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составного союза </w:t>
      </w:r>
      <w:r w:rsidRPr="0030515C">
        <w:rPr>
          <w:b/>
          <w:sz w:val="24"/>
          <w:szCs w:val="24"/>
        </w:rPr>
        <w:t>«и/или»</w:t>
      </w:r>
      <w:r w:rsidRPr="002873B5">
        <w:rPr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</w:t>
      </w:r>
      <w:proofErr w:type="gramStart"/>
      <w:r w:rsidRPr="0030515C">
        <w:rPr>
          <w:b/>
          <w:sz w:val="24"/>
          <w:szCs w:val="24"/>
        </w:rPr>
        <w:t>и(</w:t>
      </w:r>
      <w:proofErr w:type="gramEnd"/>
      <w:r w:rsidRPr="0030515C">
        <w:rPr>
          <w:b/>
          <w:sz w:val="24"/>
          <w:szCs w:val="24"/>
        </w:rPr>
        <w:t>или)»</w:t>
      </w:r>
      <w:r w:rsidRPr="002873B5">
        <w:rPr>
          <w:sz w:val="24"/>
          <w:szCs w:val="24"/>
        </w:rPr>
        <w:t xml:space="preserve"> указывает на возможность как одновременного наличия показателей (субъектов, признаков и т. п.), указа</w:t>
      </w:r>
      <w:r>
        <w:rPr>
          <w:sz w:val="24"/>
          <w:szCs w:val="24"/>
        </w:rPr>
        <w:t xml:space="preserve">нных по обе стороны синтаксемы </w:t>
      </w:r>
      <w:r w:rsidRPr="00600957">
        <w:rPr>
          <w:b/>
          <w:sz w:val="24"/>
          <w:szCs w:val="24"/>
        </w:rPr>
        <w:t>«и»</w:t>
      </w:r>
      <w:r>
        <w:rPr>
          <w:sz w:val="24"/>
          <w:szCs w:val="24"/>
        </w:rPr>
        <w:t xml:space="preserve">, так и только одного из них </w:t>
      </w:r>
      <w:r w:rsidRPr="0030515C">
        <w:rPr>
          <w:b/>
          <w:sz w:val="24"/>
          <w:szCs w:val="24"/>
        </w:rPr>
        <w:t>«или</w:t>
      </w:r>
      <w:r w:rsidRPr="00DA0F37">
        <w:rPr>
          <w:b/>
          <w:sz w:val="24"/>
          <w:szCs w:val="24"/>
        </w:rPr>
        <w:t>»</w:t>
      </w:r>
      <w:r w:rsidRPr="00DA0F37">
        <w:rPr>
          <w:sz w:val="24"/>
          <w:szCs w:val="24"/>
        </w:rPr>
        <w:t xml:space="preserve">. </w:t>
      </w:r>
      <w:proofErr w:type="gramStart"/>
      <w:r w:rsidRPr="00DA0F37">
        <w:rPr>
          <w:sz w:val="24"/>
          <w:szCs w:val="24"/>
        </w:rPr>
        <w:t>(Например,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</w:t>
      </w:r>
      <w:r>
        <w:rPr>
          <w:sz w:val="24"/>
          <w:szCs w:val="24"/>
        </w:rPr>
        <w:t>установлено требование:</w:t>
      </w:r>
      <w:proofErr w:type="gramEnd"/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proofErr w:type="gramStart"/>
      <w:r w:rsidRPr="009C7CA0">
        <w:rPr>
          <w:sz w:val="24"/>
          <w:szCs w:val="24"/>
        </w:rPr>
        <w:t xml:space="preserve"> И</w:t>
      </w:r>
      <w:proofErr w:type="gramEnd"/>
      <w:r w:rsidRPr="009C7CA0">
        <w:rPr>
          <w:sz w:val="24"/>
          <w:szCs w:val="24"/>
        </w:rPr>
        <w:t xml:space="preserve">/ИЛИ </w:t>
      </w:r>
      <w:r>
        <w:rPr>
          <w:sz w:val="24"/>
          <w:szCs w:val="24"/>
        </w:rPr>
        <w:t>первый И/ИЛИ второй</w:t>
      </w:r>
      <w:r w:rsidRPr="009C7CA0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 может указать</w:t>
      </w:r>
      <w:r>
        <w:rPr>
          <w:sz w:val="24"/>
          <w:szCs w:val="24"/>
        </w:rPr>
        <w:t xml:space="preserve">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высший» или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высший, второй» или 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первый</w:t>
      </w:r>
      <w:r w:rsidRPr="002873B5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654110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союзов </w:t>
      </w:r>
      <w:r w:rsidRPr="00600957">
        <w:rPr>
          <w:b/>
          <w:sz w:val="24"/>
          <w:szCs w:val="24"/>
        </w:rPr>
        <w:t>«либо», «или»</w:t>
      </w:r>
      <w:r w:rsidRPr="002873B5">
        <w:rPr>
          <w:sz w:val="24"/>
          <w:szCs w:val="24"/>
        </w:rPr>
        <w:t xml:space="preserve"> означает, </w:t>
      </w:r>
      <w:r>
        <w:rPr>
          <w:sz w:val="24"/>
          <w:szCs w:val="24"/>
        </w:rPr>
        <w:t xml:space="preserve">что </w:t>
      </w:r>
      <w:r w:rsidRPr="002873B5">
        <w:rPr>
          <w:sz w:val="24"/>
          <w:szCs w:val="24"/>
        </w:rPr>
        <w:t xml:space="preserve">участник должен выбрать, определить одно конкретное неизменяемое значение (один показатель) и указать его в своей заявке. </w:t>
      </w:r>
      <w:proofErr w:type="gramStart"/>
      <w:r w:rsidRPr="002873B5">
        <w:rPr>
          <w:sz w:val="24"/>
          <w:szCs w:val="24"/>
        </w:rPr>
        <w:t xml:space="preserve">Союзы </w:t>
      </w:r>
      <w:r w:rsidRPr="00600957">
        <w:rPr>
          <w:b/>
          <w:sz w:val="24"/>
          <w:szCs w:val="24"/>
        </w:rPr>
        <w:t>«или»</w:t>
      </w:r>
      <w:r>
        <w:rPr>
          <w:b/>
          <w:sz w:val="24"/>
          <w:szCs w:val="24"/>
        </w:rPr>
        <w:t>,</w:t>
      </w:r>
      <w:r w:rsidRPr="00600957">
        <w:rPr>
          <w:b/>
          <w:sz w:val="24"/>
          <w:szCs w:val="24"/>
        </w:rPr>
        <w:t xml:space="preserve"> «либо»</w:t>
      </w:r>
      <w:r w:rsidRPr="002873B5">
        <w:rPr>
          <w:sz w:val="24"/>
          <w:szCs w:val="24"/>
        </w:rPr>
        <w:t xml:space="preserve"> используется как знаки альтернативности, таким образом, союз </w:t>
      </w:r>
      <w:r w:rsidRPr="00600957">
        <w:rPr>
          <w:b/>
          <w:sz w:val="24"/>
          <w:szCs w:val="24"/>
        </w:rPr>
        <w:t>«или»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«или это, или то»</w:t>
      </w:r>
      <w:r w:rsidRPr="002873B5">
        <w:rPr>
          <w:sz w:val="24"/>
          <w:szCs w:val="24"/>
        </w:rPr>
        <w:t xml:space="preserve">, союз </w:t>
      </w:r>
      <w:r w:rsidRPr="00600957">
        <w:rPr>
          <w:b/>
          <w:sz w:val="24"/>
          <w:szCs w:val="24"/>
        </w:rPr>
        <w:t>«либо»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«либо это, либо то»</w:t>
      </w:r>
      <w:r>
        <w:rPr>
          <w:b/>
          <w:sz w:val="24"/>
          <w:szCs w:val="24"/>
        </w:rPr>
        <w:t xml:space="preserve"> </w:t>
      </w:r>
      <w:r w:rsidRPr="00755DB4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755DB4">
        <w:rPr>
          <w:sz w:val="24"/>
          <w:szCs w:val="24"/>
        </w:rPr>
        <w:t xml:space="preserve">  в описании предмета закупки </w:t>
      </w:r>
      <w:r>
        <w:rPr>
          <w:sz w:val="24"/>
          <w:szCs w:val="24"/>
        </w:rPr>
        <w:t>установлено требование:</w:t>
      </w:r>
      <w:r w:rsidRPr="00755DB4">
        <w:rPr>
          <w:sz w:val="24"/>
          <w:szCs w:val="24"/>
        </w:rPr>
        <w:t xml:space="preserve"> «напольное  покрытие синего или зеленого цвета» участнику необходимо выбрать один из предлагаемых вариантов и указать «напольное  покрытие синего цвета»</w:t>
      </w:r>
      <w:r>
        <w:rPr>
          <w:sz w:val="24"/>
          <w:szCs w:val="24"/>
        </w:rPr>
        <w:t xml:space="preserve"> или указать «напольное покрытие зеленого цвета»</w:t>
      </w:r>
      <w:r w:rsidRPr="00755DB4">
        <w:rPr>
          <w:sz w:val="24"/>
          <w:szCs w:val="24"/>
        </w:rPr>
        <w:t>).</w:t>
      </w:r>
      <w:r w:rsidRPr="002873B5">
        <w:rPr>
          <w:sz w:val="24"/>
          <w:szCs w:val="24"/>
        </w:rPr>
        <w:t xml:space="preserve"> </w:t>
      </w:r>
      <w:proofErr w:type="gramEnd"/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6477AF">
        <w:rPr>
          <w:sz w:val="24"/>
          <w:szCs w:val="24"/>
        </w:rPr>
        <w:t xml:space="preserve">Применение в описании предмета закупки знака </w:t>
      </w:r>
      <w:proofErr w:type="spellStart"/>
      <w:r w:rsidRPr="006477AF">
        <w:rPr>
          <w:b/>
          <w:sz w:val="24"/>
          <w:szCs w:val="24"/>
        </w:rPr>
        <w:t>слэш</w:t>
      </w:r>
      <w:proofErr w:type="spellEnd"/>
      <w:r w:rsidRPr="006477AF">
        <w:rPr>
          <w:b/>
          <w:sz w:val="24"/>
          <w:szCs w:val="24"/>
        </w:rPr>
        <w:t xml:space="preserve"> «/»</w:t>
      </w:r>
      <w:r w:rsidRPr="006477AF">
        <w:rPr>
          <w:sz w:val="24"/>
          <w:szCs w:val="24"/>
        </w:rPr>
        <w:t>, означает, что участник закупки должен выбрать, определить один показатель, одно конкретное неизменяемое значение (один показатель) и указать его в своей заявке (Например</w:t>
      </w:r>
      <w:r w:rsidRPr="0021151B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в описании предмета закупки </w:t>
      </w:r>
      <w:r>
        <w:rPr>
          <w:sz w:val="24"/>
          <w:szCs w:val="24"/>
        </w:rPr>
        <w:t>установлено требование</w:t>
      </w:r>
      <w:r w:rsidRPr="006477AF">
        <w:rPr>
          <w:sz w:val="24"/>
          <w:szCs w:val="24"/>
        </w:rPr>
        <w:t>: «материал столешницы дуб/ель» участнику необходимо выбрать один из предлагаемых вариантов и указать «материал столешницы дуб»</w:t>
      </w:r>
      <w:r>
        <w:rPr>
          <w:sz w:val="24"/>
          <w:szCs w:val="24"/>
        </w:rPr>
        <w:t xml:space="preserve"> или указать «</w:t>
      </w:r>
      <w:r w:rsidRPr="006477AF">
        <w:rPr>
          <w:sz w:val="24"/>
          <w:szCs w:val="24"/>
        </w:rPr>
        <w:t>материал столешницы</w:t>
      </w:r>
      <w:r>
        <w:rPr>
          <w:sz w:val="24"/>
          <w:szCs w:val="24"/>
        </w:rPr>
        <w:t xml:space="preserve"> ель»</w:t>
      </w:r>
      <w:r w:rsidRPr="006477AF">
        <w:rPr>
          <w:sz w:val="24"/>
          <w:szCs w:val="24"/>
        </w:rPr>
        <w:t>).</w:t>
      </w:r>
      <w:proofErr w:type="gramEnd"/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За исключением использования знака «/»</w:t>
      </w:r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в соответствии с типовыми правилами обозначения в описании предмета закупки используемого показателя (показателя, маркировки).</w:t>
      </w:r>
      <w:r w:rsidRPr="006477AF">
        <w:rPr>
          <w:sz w:val="24"/>
          <w:szCs w:val="24"/>
        </w:rPr>
        <w:t xml:space="preserve"> Например</w:t>
      </w:r>
      <w:r w:rsidRPr="00654110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Сухой трансформатор ТП-3-220/380/10.0.</w:t>
      </w:r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Значения показателей, указанные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 использованием знака </w:t>
      </w:r>
      <w:r w:rsidRPr="00CA43DA">
        <w:rPr>
          <w:b/>
          <w:sz w:val="24"/>
          <w:szCs w:val="24"/>
        </w:rPr>
        <w:t>плюс-минус</w:t>
      </w:r>
      <w:r>
        <w:rPr>
          <w:sz w:val="24"/>
          <w:szCs w:val="24"/>
        </w:rPr>
        <w:t xml:space="preserve"> </w:t>
      </w:r>
      <w:r w:rsidRPr="00A16864">
        <w:rPr>
          <w:b/>
          <w:sz w:val="24"/>
          <w:szCs w:val="24"/>
        </w:rPr>
        <w:t>«±»</w:t>
      </w:r>
      <w:r w:rsidRPr="002873B5">
        <w:rPr>
          <w:sz w:val="24"/>
          <w:szCs w:val="24"/>
        </w:rPr>
        <w:t xml:space="preserve">  позволяет участнику закупки указать как конкретное значение показателя, так и указать не конкретное значение, при этом указанные значения не должны быть меньше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минимальных значений и не должны быть больше 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максимальных значений.</w:t>
      </w:r>
      <w:proofErr w:type="gramEnd"/>
      <w:r w:rsidRPr="002873B5">
        <w:rPr>
          <w:sz w:val="24"/>
          <w:szCs w:val="24"/>
        </w:rPr>
        <w:t xml:space="preserve">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описание объекта закупки </w:t>
      </w:r>
      <w:r w:rsidRPr="002873B5">
        <w:rPr>
          <w:sz w:val="24"/>
          <w:szCs w:val="24"/>
        </w:rPr>
        <w:t>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 xml:space="preserve">«длина столешницы 1500± 10 мм» участник может  указать в заявке «длина столешницы 1500± 10 мм» или может указать «длина столешницы 1510мм» и т.д.) </w:t>
      </w:r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союза </w:t>
      </w:r>
      <w:r w:rsidRPr="0030515C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 xml:space="preserve"> </w:t>
      </w:r>
      <w:r w:rsidRPr="00A16864">
        <w:rPr>
          <w:sz w:val="24"/>
          <w:szCs w:val="24"/>
        </w:rPr>
        <w:t>и/или</w:t>
      </w:r>
      <w:r w:rsidRPr="002873B5">
        <w:rPr>
          <w:sz w:val="24"/>
          <w:szCs w:val="24"/>
        </w:rPr>
        <w:t xml:space="preserve">  знак</w:t>
      </w:r>
      <w:r>
        <w:rPr>
          <w:sz w:val="24"/>
          <w:szCs w:val="24"/>
        </w:rPr>
        <w:t>ов</w:t>
      </w:r>
      <w:r w:rsidRPr="002873B5">
        <w:rPr>
          <w:sz w:val="24"/>
          <w:szCs w:val="24"/>
        </w:rPr>
        <w:t xml:space="preserve"> пунктуации</w:t>
      </w:r>
      <w:r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запятая</w:t>
      </w:r>
      <w:r w:rsidRPr="002873B5"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«,»</w:t>
      </w:r>
      <w:r>
        <w:rPr>
          <w:b/>
          <w:sz w:val="24"/>
          <w:szCs w:val="24"/>
        </w:rPr>
        <w:t xml:space="preserve">, точка с запятой </w:t>
      </w:r>
      <w:r w:rsidRPr="00755DB4">
        <w:rPr>
          <w:b/>
          <w:sz w:val="24"/>
          <w:szCs w:val="24"/>
        </w:rPr>
        <w:t>«</w:t>
      </w:r>
      <w:proofErr w:type="gramStart"/>
      <w:r w:rsidRPr="00755DB4">
        <w:rPr>
          <w:b/>
          <w:sz w:val="24"/>
          <w:szCs w:val="24"/>
        </w:rPr>
        <w:t>;»</w:t>
      </w:r>
      <w:proofErr w:type="gramEnd"/>
      <w:r w:rsidRPr="002873B5">
        <w:rPr>
          <w:sz w:val="24"/>
          <w:szCs w:val="24"/>
        </w:rPr>
        <w:t xml:space="preserve"> означает, что </w:t>
      </w:r>
      <w:r w:rsidRPr="005F30A9">
        <w:rPr>
          <w:b/>
          <w:sz w:val="24"/>
          <w:szCs w:val="24"/>
        </w:rPr>
        <w:t>требуются все перечисленные показатели</w:t>
      </w:r>
      <w:r w:rsidRPr="002873B5"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«класс точности 1, 2»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в заявке «класс точности 1, 2».</w:t>
      </w:r>
      <w:proofErr w:type="gramEnd"/>
    </w:p>
    <w:p w:rsidR="00654110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заявке не рекомендуется изменение наименований товара, показателей товара, единиц измерений,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 </w:t>
      </w:r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единица измерения установлена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в графе наименование показателя, она должна быть отражена в заявке.</w:t>
      </w:r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Представленные </w:t>
      </w:r>
      <w:r>
        <w:rPr>
          <w:sz w:val="24"/>
          <w:szCs w:val="24"/>
        </w:rPr>
        <w:t xml:space="preserve">участником </w:t>
      </w:r>
      <w:r w:rsidRPr="002873B5">
        <w:rPr>
          <w:sz w:val="24"/>
          <w:szCs w:val="24"/>
        </w:rPr>
        <w:t xml:space="preserve">показатели товара </w:t>
      </w:r>
      <w:r w:rsidRPr="00600957">
        <w:rPr>
          <w:b/>
          <w:sz w:val="24"/>
          <w:szCs w:val="24"/>
        </w:rPr>
        <w:t>не должны допускать двусмысленных толкований</w:t>
      </w:r>
      <w:r w:rsidRPr="002873B5">
        <w:rPr>
          <w:sz w:val="24"/>
          <w:szCs w:val="24"/>
        </w:rPr>
        <w:t>, употр</w:t>
      </w:r>
      <w:r>
        <w:rPr>
          <w:sz w:val="24"/>
          <w:szCs w:val="24"/>
        </w:rPr>
        <w:t>ебление в заявке словосочетаний</w:t>
      </w:r>
      <w:r w:rsidRPr="002873B5">
        <w:rPr>
          <w:sz w:val="24"/>
          <w:szCs w:val="24"/>
        </w:rPr>
        <w:t xml:space="preserve"> </w:t>
      </w:r>
      <w:r w:rsidRPr="00600957">
        <w:rPr>
          <w:b/>
          <w:sz w:val="24"/>
          <w:szCs w:val="24"/>
        </w:rPr>
        <w:t>«около», «ориентировочно», «превышать», «примерный», «должен быть», «должны быть», «должна быть», «должен», «должны», «могут быть»</w:t>
      </w:r>
      <w:r w:rsidRPr="002873B5">
        <w:rPr>
          <w:sz w:val="24"/>
          <w:szCs w:val="24"/>
        </w:rPr>
        <w:t xml:space="preserve"> расценива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>тся комиссией как не указание конкретного значения показателя.</w:t>
      </w:r>
      <w:proofErr w:type="gramEnd"/>
    </w:p>
    <w:p w:rsidR="00654110" w:rsidRPr="002873B5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При заполнении заявки необходимо руко</w:t>
      </w:r>
      <w:r>
        <w:rPr>
          <w:sz w:val="24"/>
          <w:szCs w:val="24"/>
        </w:rPr>
        <w:t>водствоваться требованиями ГОСТ</w:t>
      </w:r>
      <w:r w:rsidRPr="002873B5">
        <w:rPr>
          <w:sz w:val="24"/>
          <w:szCs w:val="24"/>
        </w:rPr>
        <w:t xml:space="preserve"> для каждой группы поставляемых, либо используемых товаров. </w:t>
      </w:r>
    </w:p>
    <w:p w:rsidR="00654110" w:rsidRDefault="00654110" w:rsidP="00654110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Поставляемый товар должен быть новым товаром (товаром, который не был в употр</w:t>
      </w:r>
      <w:r>
        <w:rPr>
          <w:sz w:val="24"/>
          <w:szCs w:val="24"/>
        </w:rPr>
        <w:t xml:space="preserve">еблении, в ремонте, в том </w:t>
      </w:r>
      <w:proofErr w:type="gramStart"/>
      <w:r>
        <w:rPr>
          <w:sz w:val="24"/>
          <w:szCs w:val="24"/>
        </w:rPr>
        <w:t>числе</w:t>
      </w:r>
      <w:proofErr w:type="gramEnd"/>
      <w:r w:rsidRPr="002873B5">
        <w:rPr>
          <w:sz w:val="24"/>
          <w:szCs w:val="24"/>
        </w:rPr>
        <w:t xml:space="preserve"> который не был восстановлен, у которого не осуществл</w:t>
      </w:r>
      <w:r>
        <w:rPr>
          <w:sz w:val="24"/>
          <w:szCs w:val="24"/>
        </w:rPr>
        <w:t>ялась</w:t>
      </w:r>
      <w:r w:rsidRPr="002873B5">
        <w:rPr>
          <w:sz w:val="24"/>
          <w:szCs w:val="24"/>
        </w:rPr>
        <w:t xml:space="preserve"> замена составных частей</w:t>
      </w:r>
      <w:r>
        <w:rPr>
          <w:sz w:val="24"/>
          <w:szCs w:val="24"/>
        </w:rPr>
        <w:t xml:space="preserve"> и</w:t>
      </w:r>
      <w:r w:rsidRPr="002873B5">
        <w:rPr>
          <w:sz w:val="24"/>
          <w:szCs w:val="24"/>
        </w:rPr>
        <w:t xml:space="preserve"> не восстан</w:t>
      </w:r>
      <w:r>
        <w:rPr>
          <w:sz w:val="24"/>
          <w:szCs w:val="24"/>
        </w:rPr>
        <w:t>а</w:t>
      </w:r>
      <w:r w:rsidRPr="002873B5">
        <w:rPr>
          <w:sz w:val="24"/>
          <w:szCs w:val="24"/>
        </w:rPr>
        <w:t>вл</w:t>
      </w:r>
      <w:r>
        <w:rPr>
          <w:sz w:val="24"/>
          <w:szCs w:val="24"/>
        </w:rPr>
        <w:t>ивались</w:t>
      </w:r>
      <w:r w:rsidRPr="002873B5">
        <w:rPr>
          <w:sz w:val="24"/>
          <w:szCs w:val="24"/>
        </w:rPr>
        <w:t xml:space="preserve"> потребительские свойства), если иное не предусмотрено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</w:t>
      </w:r>
      <w:r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Данное требование яв</w:t>
      </w:r>
      <w:r>
        <w:rPr>
          <w:sz w:val="24"/>
          <w:szCs w:val="24"/>
        </w:rPr>
        <w:t>ляется безусловным к исполнению</w:t>
      </w:r>
      <w:r w:rsidRPr="002873B5">
        <w:rPr>
          <w:sz w:val="24"/>
          <w:szCs w:val="24"/>
        </w:rPr>
        <w:t xml:space="preserve"> и не требует отдельного подтверждения (указания) в составе заявки).</w:t>
      </w:r>
      <w:proofErr w:type="gramEnd"/>
    </w:p>
    <w:p w:rsidR="006B380D" w:rsidRDefault="006B380D" w:rsidP="006B380D">
      <w:pPr>
        <w:pStyle w:val="a4"/>
        <w:ind w:firstLine="567"/>
        <w:jc w:val="both"/>
        <w:rPr>
          <w:sz w:val="24"/>
          <w:szCs w:val="24"/>
        </w:rPr>
      </w:pPr>
    </w:p>
    <w:p w:rsidR="006B380D" w:rsidRDefault="006B380D" w:rsidP="006B380D">
      <w:pPr>
        <w:pStyle w:val="a4"/>
        <w:ind w:firstLine="567"/>
        <w:jc w:val="both"/>
        <w:rPr>
          <w:sz w:val="24"/>
          <w:szCs w:val="24"/>
        </w:rPr>
      </w:pPr>
    </w:p>
    <w:p w:rsidR="006B380D" w:rsidRPr="006B380D" w:rsidRDefault="006B380D" w:rsidP="006B380D">
      <w:pPr>
        <w:pStyle w:val="a4"/>
        <w:jc w:val="right"/>
      </w:pPr>
    </w:p>
  </w:endnote>
  <w:endnote w:id="2">
    <w:p w:rsidR="006B380D" w:rsidRPr="006E66C0" w:rsidRDefault="006B380D" w:rsidP="006B380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B380D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Pr="006B380D">
        <w:rPr>
          <w:sz w:val="20"/>
          <w:szCs w:val="20"/>
        </w:rPr>
        <w:t xml:space="preserve"> </w:t>
      </w:r>
      <w:r w:rsidRPr="006B380D">
        <w:rPr>
          <w:rFonts w:ascii="Times New Roman" w:eastAsia="Times New Roman" w:hAnsi="Times New Roman"/>
          <w:sz w:val="20"/>
          <w:szCs w:val="20"/>
          <w:lang w:eastAsia="ru-RU"/>
        </w:rPr>
        <w:t xml:space="preserve">№ </w:t>
      </w:r>
      <w:r w:rsidRPr="006B380D">
        <w:rPr>
          <w:rFonts w:ascii="Times New Roman" w:eastAsia="Times New Roman" w:hAnsi="Times New Roman"/>
          <w:sz w:val="20"/>
          <w:szCs w:val="20"/>
          <w:lang w:eastAsia="ru-RU"/>
        </w:rPr>
        <w:endnoteRef/>
      </w:r>
      <w:r w:rsidRPr="006B380D">
        <w:rPr>
          <w:rFonts w:ascii="Times New Roman" w:eastAsia="Times New Roman" w:hAnsi="Times New Roman"/>
          <w:sz w:val="20"/>
          <w:szCs w:val="20"/>
          <w:lang w:eastAsia="ru-RU"/>
        </w:rPr>
        <w:t xml:space="preserve"> к Разделу 6 «Требования к содержанию, форме, оформлению</w:t>
      </w:r>
      <w:r w:rsidRPr="006E66C0">
        <w:rPr>
          <w:rFonts w:ascii="Times New Roman" w:eastAsia="Times New Roman" w:hAnsi="Times New Roman"/>
          <w:sz w:val="20"/>
          <w:szCs w:val="20"/>
          <w:lang w:eastAsia="ru-RU"/>
        </w:rPr>
        <w:t xml:space="preserve"> и сост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аву заявки на участие в закупке»</w:t>
      </w:r>
    </w:p>
    <w:p w:rsidR="006B380D" w:rsidRDefault="006B380D" w:rsidP="006B380D">
      <w:pPr>
        <w:pStyle w:val="a4"/>
      </w:pPr>
    </w:p>
    <w:p w:rsidR="006B380D" w:rsidRDefault="006B380D" w:rsidP="006B380D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</w:pPr>
    </w:p>
    <w:p w:rsidR="006B380D" w:rsidRDefault="006B380D">
      <w:pPr>
        <w:pStyle w:val="a4"/>
      </w:pPr>
    </w:p>
    <w:p w:rsidR="006B380D" w:rsidRPr="006E66C0" w:rsidRDefault="006B380D" w:rsidP="006B380D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66C0">
        <w:rPr>
          <w:rFonts w:ascii="Times New Roman" w:eastAsia="Times New Roman" w:hAnsi="Times New Roman"/>
          <w:b/>
          <w:sz w:val="24"/>
          <w:szCs w:val="24"/>
          <w:lang w:eastAsia="ru-RU"/>
        </w:rPr>
        <w:t>Рекомендуемая форма</w:t>
      </w:r>
    </w:p>
    <w:p w:rsidR="006B380D" w:rsidRPr="00706C41" w:rsidRDefault="006B380D" w:rsidP="006B38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6C41">
        <w:rPr>
          <w:rFonts w:ascii="Times New Roman" w:hAnsi="Times New Roman"/>
          <w:b/>
          <w:sz w:val="24"/>
          <w:szCs w:val="24"/>
        </w:rPr>
        <w:t>о наличии у __________</w:t>
      </w:r>
      <w:r w:rsidR="00C74F24">
        <w:rPr>
          <w:rFonts w:ascii="Times New Roman" w:hAnsi="Times New Roman"/>
          <w:b/>
          <w:sz w:val="24"/>
          <w:szCs w:val="24"/>
        </w:rPr>
        <w:t>_________________________ опыта</w:t>
      </w:r>
      <w:r w:rsidRPr="00706C41">
        <w:rPr>
          <w:rFonts w:ascii="Times New Roman" w:hAnsi="Times New Roman"/>
          <w:b/>
          <w:sz w:val="24"/>
          <w:szCs w:val="24"/>
        </w:rPr>
        <w:t xml:space="preserve">, </w:t>
      </w:r>
    </w:p>
    <w:p w:rsidR="006B380D" w:rsidRPr="00706C41" w:rsidRDefault="006B380D" w:rsidP="006B380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06C41">
        <w:rPr>
          <w:rFonts w:ascii="Times New Roman" w:hAnsi="Times New Roman"/>
          <w:b/>
          <w:sz w:val="20"/>
          <w:szCs w:val="20"/>
        </w:rPr>
        <w:t>(наименование участника)</w:t>
      </w:r>
    </w:p>
    <w:p w:rsidR="006B380D" w:rsidRPr="006E66C0" w:rsidRDefault="006B380D" w:rsidP="006B38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6C41">
        <w:rPr>
          <w:rFonts w:ascii="Times New Roman" w:hAnsi="Times New Roman"/>
          <w:b/>
          <w:sz w:val="24"/>
          <w:szCs w:val="24"/>
        </w:rPr>
        <w:t xml:space="preserve">связанного с предметом </w:t>
      </w:r>
      <w:r>
        <w:rPr>
          <w:rFonts w:ascii="Times New Roman" w:hAnsi="Times New Roman"/>
          <w:b/>
          <w:sz w:val="24"/>
          <w:szCs w:val="24"/>
        </w:rPr>
        <w:t>договора</w:t>
      </w:r>
    </w:p>
    <w:tbl>
      <w:tblPr>
        <w:tblOverlap w:val="never"/>
        <w:tblW w:w="10393" w:type="dxa"/>
        <w:tblInd w:w="-66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9"/>
        <w:gridCol w:w="1616"/>
        <w:gridCol w:w="1276"/>
        <w:gridCol w:w="1701"/>
        <w:gridCol w:w="1559"/>
        <w:gridCol w:w="1559"/>
        <w:gridCol w:w="1276"/>
        <w:gridCol w:w="1037"/>
      </w:tblGrid>
      <w:tr w:rsidR="006B380D" w:rsidRPr="006E66C0" w:rsidTr="006B380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Контрагента по договору (контракту), в том числе ИНН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Дата заключения договора (контракта)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предмета договора (контракта)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ind w:firstLine="34"/>
              <w:contextualSpacing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договора (контракта)</w:t>
            </w:r>
          </w:p>
          <w:p w:rsidR="006B380D" w:rsidRPr="006E66C0" w:rsidRDefault="006B380D" w:rsidP="006B380D">
            <w:pPr>
              <w:spacing w:before="100" w:beforeAutospacing="1" w:after="0" w:line="240" w:lineRule="auto"/>
              <w:ind w:firstLine="34"/>
              <w:contextualSpacing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(рублей с НДС)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Дата исполнения договора (контракта)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Цена исполненного договора (контракта), рублей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Реестровый номер договора (контракта) из ЕИС</w:t>
            </w:r>
            <w:r>
              <w:t xml:space="preserve"> </w:t>
            </w:r>
            <w:r w:rsidRPr="00DE46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и/или ссылка на договор (контракт) в ЕИС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случае наличия</w:t>
            </w:r>
          </w:p>
        </w:tc>
      </w:tr>
      <w:tr w:rsidR="006B380D" w:rsidRPr="006E66C0" w:rsidTr="006B380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80D" w:rsidRPr="006E66C0" w:rsidTr="006B380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380D" w:rsidRPr="006E66C0" w:rsidTr="006B380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before="100" w:beforeAutospacing="1" w:after="0" w:line="240" w:lineRule="auto"/>
              <w:suppressOverlap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380D" w:rsidRPr="006E66C0" w:rsidRDefault="006B380D" w:rsidP="006B380D">
            <w:pPr>
              <w:spacing w:after="0" w:line="240" w:lineRule="auto"/>
              <w:suppressOverlap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380D" w:rsidRPr="006E66C0" w:rsidRDefault="006B380D" w:rsidP="006B38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380D" w:rsidRPr="006B380D" w:rsidRDefault="006B380D">
      <w:pPr>
        <w:pStyle w:val="a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A6F" w:rsidRPr="00140A02" w:rsidRDefault="00140A02" w:rsidP="00140A02">
    <w:pPr>
      <w:pStyle w:val="aa"/>
      <w:jc w:val="right"/>
      <w:rPr>
        <w:rFonts w:ascii="Times New Roman" w:hAnsi="Times New Roman"/>
        <w:sz w:val="18"/>
        <w:szCs w:val="18"/>
      </w:rPr>
    </w:pPr>
    <w:r w:rsidRPr="00140A02">
      <w:rPr>
        <w:rFonts w:ascii="Times New Roman" w:hAnsi="Times New Roman"/>
        <w:sz w:val="18"/>
        <w:szCs w:val="18"/>
      </w:rPr>
      <w:t>ОК-01-04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07A" w:rsidRDefault="0076707A" w:rsidP="00E71564">
      <w:pPr>
        <w:spacing w:after="0" w:line="240" w:lineRule="auto"/>
      </w:pPr>
      <w:r>
        <w:separator/>
      </w:r>
    </w:p>
  </w:footnote>
  <w:footnote w:type="continuationSeparator" w:id="0">
    <w:p w:rsidR="0076707A" w:rsidRDefault="0076707A" w:rsidP="00E71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E7FD6"/>
    <w:multiLevelType w:val="hybridMultilevel"/>
    <w:tmpl w:val="43B61036"/>
    <w:lvl w:ilvl="0" w:tplc="94D2A584">
      <w:start w:val="1"/>
      <w:numFmt w:val="decimal"/>
      <w:lvlText w:val="%1)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FA243C"/>
    <w:multiLevelType w:val="hybridMultilevel"/>
    <w:tmpl w:val="1660E95A"/>
    <w:lvl w:ilvl="0" w:tplc="5C1296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Q+TL+bIGvBJLk5etNDp9ZxcuaXY=" w:salt="8ApSs74VQ5MqkkicsasU3w=="/>
  <w:defaultTabStop w:val="708"/>
  <w:characterSpacingControl w:val="doNotCompress"/>
  <w:footnotePr>
    <w:numStart w:val="4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9B1"/>
    <w:rsid w:val="000463E2"/>
    <w:rsid w:val="0008036F"/>
    <w:rsid w:val="000C5701"/>
    <w:rsid w:val="000E38A9"/>
    <w:rsid w:val="00104A9B"/>
    <w:rsid w:val="00140A02"/>
    <w:rsid w:val="00204A6F"/>
    <w:rsid w:val="0022270D"/>
    <w:rsid w:val="00250546"/>
    <w:rsid w:val="002753EF"/>
    <w:rsid w:val="002B03F7"/>
    <w:rsid w:val="002E56F3"/>
    <w:rsid w:val="003123D9"/>
    <w:rsid w:val="0033324E"/>
    <w:rsid w:val="003A1C09"/>
    <w:rsid w:val="003A7965"/>
    <w:rsid w:val="003B1388"/>
    <w:rsid w:val="003D7BB9"/>
    <w:rsid w:val="00420F1E"/>
    <w:rsid w:val="00432C26"/>
    <w:rsid w:val="00457E83"/>
    <w:rsid w:val="004775C9"/>
    <w:rsid w:val="00507C22"/>
    <w:rsid w:val="005252C0"/>
    <w:rsid w:val="005D0459"/>
    <w:rsid w:val="005E278F"/>
    <w:rsid w:val="00603FD5"/>
    <w:rsid w:val="00654110"/>
    <w:rsid w:val="006927BA"/>
    <w:rsid w:val="006A3524"/>
    <w:rsid w:val="006B380D"/>
    <w:rsid w:val="00704844"/>
    <w:rsid w:val="00745530"/>
    <w:rsid w:val="0076707A"/>
    <w:rsid w:val="007C3D20"/>
    <w:rsid w:val="00802BE2"/>
    <w:rsid w:val="00811F61"/>
    <w:rsid w:val="00824C6A"/>
    <w:rsid w:val="00853A5F"/>
    <w:rsid w:val="008A32A9"/>
    <w:rsid w:val="008C5A6F"/>
    <w:rsid w:val="008E7F27"/>
    <w:rsid w:val="00901AF9"/>
    <w:rsid w:val="00914A0C"/>
    <w:rsid w:val="00970A65"/>
    <w:rsid w:val="009B1F3E"/>
    <w:rsid w:val="009D6A60"/>
    <w:rsid w:val="00A4662F"/>
    <w:rsid w:val="00A57782"/>
    <w:rsid w:val="00A61BE9"/>
    <w:rsid w:val="00A65903"/>
    <w:rsid w:val="00A91BB0"/>
    <w:rsid w:val="00A969C1"/>
    <w:rsid w:val="00AA7E15"/>
    <w:rsid w:val="00AF22A1"/>
    <w:rsid w:val="00AF3A7F"/>
    <w:rsid w:val="00AF3BE0"/>
    <w:rsid w:val="00AF4B65"/>
    <w:rsid w:val="00B47CB1"/>
    <w:rsid w:val="00B837D2"/>
    <w:rsid w:val="00B87B32"/>
    <w:rsid w:val="00BD367E"/>
    <w:rsid w:val="00C01B5C"/>
    <w:rsid w:val="00C74F24"/>
    <w:rsid w:val="00C926C2"/>
    <w:rsid w:val="00CC1926"/>
    <w:rsid w:val="00CD08D9"/>
    <w:rsid w:val="00CD7C9C"/>
    <w:rsid w:val="00D224B3"/>
    <w:rsid w:val="00D25209"/>
    <w:rsid w:val="00D25DCF"/>
    <w:rsid w:val="00D35C4D"/>
    <w:rsid w:val="00D709B1"/>
    <w:rsid w:val="00D92324"/>
    <w:rsid w:val="00DA0447"/>
    <w:rsid w:val="00DD0402"/>
    <w:rsid w:val="00DD4595"/>
    <w:rsid w:val="00E17294"/>
    <w:rsid w:val="00E26F4E"/>
    <w:rsid w:val="00E5044E"/>
    <w:rsid w:val="00E71564"/>
    <w:rsid w:val="00EA70A7"/>
    <w:rsid w:val="00EC03E5"/>
    <w:rsid w:val="00F11B59"/>
    <w:rsid w:val="00F15B29"/>
    <w:rsid w:val="00F171DE"/>
    <w:rsid w:val="00F25FA6"/>
    <w:rsid w:val="00F42F29"/>
    <w:rsid w:val="00FA770D"/>
    <w:rsid w:val="00FB38B1"/>
    <w:rsid w:val="00FD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1564"/>
    <w:rPr>
      <w:color w:val="0000FF"/>
      <w:u w:val="single"/>
    </w:rPr>
  </w:style>
  <w:style w:type="paragraph" w:styleId="a4">
    <w:name w:val="endnote text"/>
    <w:basedOn w:val="a"/>
    <w:link w:val="a5"/>
    <w:uiPriority w:val="99"/>
    <w:unhideWhenUsed/>
    <w:rsid w:val="00E715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E715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715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E71564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E7156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E71564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E715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E71564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E71564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7">
    <w:name w:val="endnote reference"/>
    <w:unhideWhenUsed/>
    <w:rsid w:val="00E71564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E715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564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156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156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1F3E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171DE"/>
    <w:pPr>
      <w:ind w:left="720"/>
      <w:contextualSpacing/>
    </w:pPr>
  </w:style>
  <w:style w:type="paragraph" w:styleId="af">
    <w:name w:val="annotation text"/>
    <w:basedOn w:val="a"/>
    <w:link w:val="af0"/>
    <w:uiPriority w:val="99"/>
    <w:unhideWhenUsed/>
    <w:rsid w:val="00A5778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57782"/>
    <w:rPr>
      <w:rFonts w:ascii="Calibri" w:eastAsia="Calibri" w:hAnsi="Calibri" w:cs="Times New Roman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BD367E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BD367E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BD367E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2E56F3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E56F3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E56F3"/>
    <w:rPr>
      <w:vertAlign w:val="superscript"/>
    </w:rPr>
  </w:style>
  <w:style w:type="character" w:customStyle="1" w:styleId="ConsPlusNormal">
    <w:name w:val="ConsPlusNormal Знак"/>
    <w:link w:val="ConsPlusNormal0"/>
    <w:locked/>
    <w:rsid w:val="000463E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463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1564"/>
    <w:rPr>
      <w:color w:val="0000FF"/>
      <w:u w:val="single"/>
    </w:rPr>
  </w:style>
  <w:style w:type="paragraph" w:styleId="a4">
    <w:name w:val="endnote text"/>
    <w:basedOn w:val="a"/>
    <w:link w:val="a5"/>
    <w:uiPriority w:val="99"/>
    <w:unhideWhenUsed/>
    <w:rsid w:val="00E715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E715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715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E71564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E7156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E71564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E715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E71564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E71564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7">
    <w:name w:val="endnote reference"/>
    <w:unhideWhenUsed/>
    <w:rsid w:val="00E71564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E715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564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156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156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1F3E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171DE"/>
    <w:pPr>
      <w:ind w:left="720"/>
      <w:contextualSpacing/>
    </w:pPr>
  </w:style>
  <w:style w:type="paragraph" w:styleId="af">
    <w:name w:val="annotation text"/>
    <w:basedOn w:val="a"/>
    <w:link w:val="af0"/>
    <w:uiPriority w:val="99"/>
    <w:unhideWhenUsed/>
    <w:rsid w:val="00A5778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57782"/>
    <w:rPr>
      <w:rFonts w:ascii="Calibri" w:eastAsia="Calibri" w:hAnsi="Calibri" w:cs="Times New Roman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BD367E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BD367E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BD367E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2E56F3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E56F3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E56F3"/>
    <w:rPr>
      <w:vertAlign w:val="superscript"/>
    </w:rPr>
  </w:style>
  <w:style w:type="character" w:customStyle="1" w:styleId="ConsPlusNormal">
    <w:name w:val="ConsPlusNormal Знак"/>
    <w:link w:val="ConsPlusNormal0"/>
    <w:locked/>
    <w:rsid w:val="000463E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463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69B7B-265C-4338-AB2E-956DFD81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9</Pages>
  <Words>2218</Words>
  <Characters>12646</Characters>
  <Application>Microsoft Office Word</Application>
  <DocSecurity>8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58</cp:revision>
  <cp:lastPrinted>2026-05-22T04:59:00Z</cp:lastPrinted>
  <dcterms:created xsi:type="dcterms:W3CDTF">2018-12-07T09:44:00Z</dcterms:created>
  <dcterms:modified xsi:type="dcterms:W3CDTF">2026-06-11T07:37:00Z</dcterms:modified>
</cp:coreProperties>
</file>